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LargeGap" w:sz="24" w:space="0" w:color="auto"/>
        </w:tblBorders>
        <w:tblLayout w:type="fixed"/>
        <w:tblLook w:val="01E0"/>
      </w:tblPr>
      <w:tblGrid>
        <w:gridCol w:w="3888"/>
        <w:gridCol w:w="1080"/>
        <w:gridCol w:w="3752"/>
      </w:tblGrid>
      <w:tr w:rsidR="00BE1976" w:rsidTr="006F5A68">
        <w:tc>
          <w:tcPr>
            <w:tcW w:w="3888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  <w:t>ΠΑΝΕΠΙΣΤΗΜΙΟ ΠΑΤΡΩΝ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  <w:t>ΣΧΟΛΗ ΑΝΘΡΩΠΙΣΤΙΚΩΝ  &amp; ΚΟΙΝΩΝΙΚΩΝ ΕΠΙΣΤΗΜΩΝ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  <w:t>ΤΜΗΜΑ ΘΕΑΤΡΙΚΩΝ ΣΠΟΥΔΩΝ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Πάτρα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noProof/>
                <w:lang w:val="el-GR" w:eastAsia="el-GR"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UNIVERSITY OF PATRAS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  <w:t>FACULTY OF HUMANITIES AND SOCIAL SCIENCES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DEPARTMENT OF THEATER STUDIES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Patras</w:t>
            </w:r>
            <w:proofErr w:type="spellEnd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- Greece</w:t>
            </w:r>
          </w:p>
        </w:tc>
      </w:tr>
      <w:tr w:rsidR="00BE1976" w:rsidTr="006F5A68">
        <w:trPr>
          <w:trHeight w:val="256"/>
        </w:trPr>
        <w:tc>
          <w:tcPr>
            <w:tcW w:w="8720" w:type="dxa"/>
            <w:gridSpan w:val="3"/>
            <w:tcBorders>
              <w:bottom w:val="thickThinSmallGap" w:sz="12" w:space="0" w:color="auto"/>
            </w:tcBorders>
          </w:tcPr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Tel.  +302610-969.359 , +302610-969.949,   +302610-969.</w:t>
            </w:r>
            <w:r w:rsidR="001E02A9" w:rsidRPr="00895F7F">
              <w:rPr>
                <w:rFonts w:ascii="Georgia" w:eastAsia="Arial Unicode MS" w:hAnsi="Georgia" w:cs="Arial Unicode MS"/>
                <w:sz w:val="16"/>
                <w:szCs w:val="16"/>
              </w:rPr>
              <w:t>360</w:t>
            </w: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, Fax +302610-969.366 </w:t>
            </w:r>
          </w:p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E-MAIL: theatrical-studies@upatras.gr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93"/>
      </w:tblGrid>
      <w:tr w:rsidR="00D737EA" w:rsidRPr="009A066F" w:rsidTr="00D737EA">
        <w:tc>
          <w:tcPr>
            <w:tcW w:w="6629" w:type="dxa"/>
          </w:tcPr>
          <w:p w:rsidR="00D737EA" w:rsidRPr="00D9414E" w:rsidRDefault="00EB2F77" w:rsidP="00EB2F77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Αρ</w:t>
            </w:r>
            <w:r>
              <w:rPr>
                <w:rFonts w:ascii="Arial Narrow" w:hAnsi="Arial Narrow"/>
              </w:rPr>
              <w:t>.</w:t>
            </w:r>
            <w:r w:rsidR="00D737EA" w:rsidRPr="009A066F">
              <w:rPr>
                <w:rFonts w:ascii="Arial Narrow" w:hAnsi="Arial Narrow"/>
                <w:lang w:val="el-GR"/>
              </w:rPr>
              <w:t xml:space="preserve"> </w:t>
            </w:r>
            <w:proofErr w:type="spellStart"/>
            <w:r w:rsidR="00D737EA" w:rsidRPr="009A066F">
              <w:rPr>
                <w:rFonts w:ascii="Arial Narrow" w:hAnsi="Arial Narrow"/>
                <w:lang w:val="el-GR"/>
              </w:rPr>
              <w:t>Πρωτ</w:t>
            </w:r>
            <w:proofErr w:type="spellEnd"/>
            <w:r w:rsidR="00D737EA" w:rsidRPr="009A066F">
              <w:rPr>
                <w:rFonts w:ascii="Arial Narrow" w:hAnsi="Arial Narrow"/>
                <w:lang w:val="el-GR"/>
              </w:rPr>
              <w:t xml:space="preserve">.: </w:t>
            </w:r>
            <w:r w:rsidR="00251B64">
              <w:rPr>
                <w:rFonts w:ascii="Arial Narrow" w:hAnsi="Arial Narrow"/>
                <w:lang w:val="el-GR"/>
              </w:rPr>
              <w:t>75</w:t>
            </w:r>
          </w:p>
        </w:tc>
        <w:tc>
          <w:tcPr>
            <w:tcW w:w="1893" w:type="dxa"/>
          </w:tcPr>
          <w:p w:rsidR="00D737EA" w:rsidRPr="00E52C4A" w:rsidRDefault="00100E6E" w:rsidP="00EB2F77">
            <w:pPr>
              <w:rPr>
                <w:rFonts w:ascii="Arial Narrow" w:hAnsi="Arial Narrow"/>
              </w:rPr>
            </w:pPr>
            <w:r w:rsidRPr="009A066F">
              <w:rPr>
                <w:rFonts w:ascii="Arial Narrow" w:hAnsi="Arial Narrow"/>
                <w:lang w:val="el-GR"/>
              </w:rPr>
              <w:t>Πάτρα</w:t>
            </w:r>
            <w:r w:rsidR="00EB2F77">
              <w:rPr>
                <w:rFonts w:ascii="Arial Narrow" w:hAnsi="Arial Narrow"/>
              </w:rPr>
              <w:t xml:space="preserve"> </w:t>
            </w:r>
            <w:r w:rsidRPr="009A066F">
              <w:rPr>
                <w:rFonts w:ascii="Arial Narrow" w:hAnsi="Arial Narrow"/>
                <w:lang w:val="el-GR"/>
              </w:rPr>
              <w:t xml:space="preserve"> </w:t>
            </w:r>
            <w:r w:rsidR="00410B32">
              <w:rPr>
                <w:rFonts w:ascii="Arial Narrow" w:hAnsi="Arial Narrow"/>
                <w:lang w:val="el-GR"/>
              </w:rPr>
              <w:t>15-2-2016</w:t>
            </w:r>
          </w:p>
        </w:tc>
      </w:tr>
    </w:tbl>
    <w:p w:rsidR="00BE1976" w:rsidRDefault="00BE1976">
      <w:pPr>
        <w:rPr>
          <w:rFonts w:ascii="Arial Narrow" w:hAnsi="Arial Narrow"/>
          <w:lang w:val="el-GR"/>
        </w:rPr>
      </w:pPr>
    </w:p>
    <w:p w:rsidR="00117B38" w:rsidRPr="009A066F" w:rsidRDefault="00117B38">
      <w:pPr>
        <w:rPr>
          <w:rFonts w:ascii="Arial Narrow" w:hAnsi="Arial Narrow"/>
          <w:lang w:val="el-GR"/>
        </w:rPr>
      </w:pPr>
    </w:p>
    <w:p w:rsidR="00BE1976" w:rsidRPr="009A066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ΑΠΟΦΑΣΗ</w:t>
      </w:r>
    </w:p>
    <w:p w:rsidR="00895F7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ΤΗΣ ΓΕΝΙΚΗΣ ΣΥΝΕΛΕΥΣΗΣ </w:t>
      </w:r>
    </w:p>
    <w:p w:rsidR="00895F7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ΤΜΗΜΑΤΟΣ ΘΕΑΤΡΙΚΩΝ ΣΠΟΥΔΩΝ</w:t>
      </w:r>
      <w:r w:rsidR="00895F7F">
        <w:rPr>
          <w:rFonts w:ascii="Arial Narrow" w:hAnsi="Arial Narrow"/>
          <w:lang w:val="el-GR"/>
        </w:rPr>
        <w:t xml:space="preserve"> </w:t>
      </w: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ΠΑΝΕΠΙΣΤΗΜΙΟΥ ΠΑΤΡΩΝ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Pr="00895F7F" w:rsidRDefault="00895F7F" w:rsidP="007939C6">
      <w:pPr>
        <w:jc w:val="both"/>
        <w:rPr>
          <w:rFonts w:ascii="Arial Narrow" w:hAnsi="Arial Narrow"/>
          <w:lang w:val="el-GR"/>
        </w:rPr>
      </w:pPr>
      <w:r w:rsidRPr="00895F7F">
        <w:rPr>
          <w:rFonts w:ascii="Arial Narrow" w:hAnsi="Arial Narrow"/>
          <w:lang w:val="el-GR"/>
        </w:rPr>
        <w:t xml:space="preserve">Η </w:t>
      </w:r>
      <w:r>
        <w:rPr>
          <w:rFonts w:ascii="Arial Narrow" w:hAnsi="Arial Narrow"/>
          <w:lang w:val="el-GR"/>
        </w:rPr>
        <w:t xml:space="preserve">Γενική Συνέλευση </w:t>
      </w:r>
      <w:r w:rsidR="00080146">
        <w:rPr>
          <w:rFonts w:ascii="Arial Narrow" w:hAnsi="Arial Narrow"/>
          <w:lang w:val="el-GR"/>
        </w:rPr>
        <w:t xml:space="preserve">του Τμήματος Θεατρικών Σπουδών του Πανεπιστημίου Πατρών </w:t>
      </w:r>
      <w:r w:rsidR="004556FF">
        <w:rPr>
          <w:rFonts w:ascii="Arial Narrow" w:hAnsi="Arial Narrow"/>
          <w:lang w:val="el-GR"/>
        </w:rPr>
        <w:t xml:space="preserve">στην υπ’ αριθ. </w:t>
      </w:r>
      <w:r w:rsidR="00EB2F77" w:rsidRPr="00BE1523">
        <w:rPr>
          <w:rFonts w:ascii="Arial Narrow" w:hAnsi="Arial Narrow"/>
          <w:lang w:val="el-GR"/>
        </w:rPr>
        <w:t>208/ 16-12-2015</w:t>
      </w:r>
      <w:r w:rsidR="004556FF">
        <w:rPr>
          <w:rFonts w:ascii="Arial Narrow" w:hAnsi="Arial Narrow"/>
          <w:lang w:val="el-GR"/>
        </w:rPr>
        <w:t xml:space="preserve"> συνεδρίασή της, έχοντας υπόψη: </w:t>
      </w:r>
    </w:p>
    <w:p w:rsidR="00895F7F" w:rsidRDefault="00895F7F" w:rsidP="007939C6">
      <w:pPr>
        <w:jc w:val="center"/>
        <w:rPr>
          <w:rFonts w:ascii="Arial Narrow" w:hAnsi="Arial Narrow"/>
          <w:b/>
          <w:lang w:val="el-GR"/>
        </w:rPr>
      </w:pPr>
    </w:p>
    <w:p w:rsidR="00BE1523" w:rsidRDefault="00895F7F" w:rsidP="00BE1523">
      <w:pPr>
        <w:pStyle w:val="2"/>
        <w:ind w:right="323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α)</w:t>
      </w:r>
      <w:r w:rsidR="00BE1523">
        <w:rPr>
          <w:rFonts w:ascii="Arial Narrow" w:hAnsi="Arial Narrow"/>
          <w:color w:val="000000"/>
        </w:rPr>
        <w:t xml:space="preserve"> Τις διατάξεις του άρθρου 77 του Νόμου 4009/2011 (ΦΕΚ 195/6.9.2011 τ. Α΄). </w:t>
      </w:r>
    </w:p>
    <w:p w:rsidR="00895F7F" w:rsidRDefault="00895F7F" w:rsidP="00BE1523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β)</w:t>
      </w:r>
      <w:r w:rsidR="006F3E97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 xml:space="preserve">τις διατάξεις </w:t>
      </w:r>
      <w:r w:rsidR="006F3E97">
        <w:rPr>
          <w:rFonts w:ascii="Arial Narrow" w:hAnsi="Arial Narrow"/>
          <w:lang w:val="el-GR"/>
        </w:rPr>
        <w:t xml:space="preserve">της κανονιστικής πράξης της Συγκλήτου </w:t>
      </w:r>
      <w:r>
        <w:rPr>
          <w:rFonts w:ascii="Arial Narrow" w:hAnsi="Arial Narrow"/>
          <w:lang w:val="el-GR"/>
        </w:rPr>
        <w:t>του Πανεπιστημίου Πατρών</w:t>
      </w:r>
      <w:r w:rsidR="006F3E97">
        <w:rPr>
          <w:rFonts w:ascii="Arial Narrow" w:hAnsi="Arial Narrow"/>
          <w:lang w:val="el-GR"/>
        </w:rPr>
        <w:t xml:space="preserve"> (</w:t>
      </w:r>
      <w:r>
        <w:rPr>
          <w:rFonts w:ascii="Arial Narrow" w:hAnsi="Arial Narrow"/>
          <w:lang w:val="el-GR"/>
        </w:rPr>
        <w:t>ΦΕΚ</w:t>
      </w:r>
      <w:r w:rsidR="006F3E97">
        <w:rPr>
          <w:rFonts w:ascii="Arial Narrow" w:hAnsi="Arial Narrow"/>
          <w:lang w:val="el-GR"/>
        </w:rPr>
        <w:t xml:space="preserve"> </w:t>
      </w:r>
      <w:r w:rsidR="00E52C4A" w:rsidRPr="00A70FB5">
        <w:rPr>
          <w:rFonts w:ascii="Arial Narrow" w:hAnsi="Arial Narrow"/>
          <w:lang w:val="el-GR"/>
        </w:rPr>
        <w:t>1960/12-8-2013</w:t>
      </w:r>
      <w:r w:rsidR="00BE1523">
        <w:rPr>
          <w:rFonts w:ascii="Arial Narrow" w:hAnsi="Arial Narrow"/>
          <w:lang w:val="el-GR"/>
        </w:rPr>
        <w:t xml:space="preserve"> τ. Β΄</w:t>
      </w:r>
      <w:r w:rsidR="006F3E97">
        <w:rPr>
          <w:rFonts w:ascii="Arial Narrow" w:hAnsi="Arial Narrow"/>
          <w:lang w:val="el-GR"/>
        </w:rPr>
        <w:t>)</w:t>
      </w:r>
      <w:r>
        <w:rPr>
          <w:rFonts w:ascii="Arial Narrow" w:hAnsi="Arial Narrow"/>
          <w:lang w:val="el-GR"/>
        </w:rPr>
        <w:t xml:space="preserve"> </w:t>
      </w:r>
    </w:p>
    <w:p w:rsidR="007939C6" w:rsidRDefault="007939C6" w:rsidP="007939C6">
      <w:pPr>
        <w:pStyle w:val="2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γ) </w:t>
      </w:r>
      <w:r>
        <w:rPr>
          <w:rFonts w:ascii="Arial Narrow" w:hAnsi="Arial Narrow"/>
          <w:color w:val="000000"/>
        </w:rPr>
        <w:t xml:space="preserve">Την ΚΥΑ Φ.122.1/1137/145793/Β2/9-10-2013 (ΦΕΚ 2619/16-10-2013 </w:t>
      </w:r>
      <w:proofErr w:type="spellStart"/>
      <w:r>
        <w:rPr>
          <w:rFonts w:ascii="Arial Narrow" w:hAnsi="Arial Narrow"/>
          <w:color w:val="000000"/>
        </w:rPr>
        <w:t>τ.Β΄</w:t>
      </w:r>
      <w:proofErr w:type="spellEnd"/>
      <w:r>
        <w:rPr>
          <w:rFonts w:ascii="Arial Narrow" w:hAnsi="Arial Narrow"/>
          <w:color w:val="000000"/>
        </w:rPr>
        <w:t>) «Ανάπτυξη και λειτουργία ηλεκτρονικού συστήματος ολοκληρωμένης διαχείρισης διαδικασιών εκλογής και εξέλιξης καθηγητών καθώς και κατάρτισης και τήρησης μητρώων εσωτερικών και εξωτερικών μελών»</w:t>
      </w:r>
    </w:p>
    <w:p w:rsidR="007939C6" w:rsidRDefault="007939C6" w:rsidP="007939C6">
      <w:pPr>
        <w:rPr>
          <w:rFonts w:ascii="Arial Narrow" w:hAnsi="Arial Narrow"/>
          <w:lang w:val="el-GR"/>
        </w:rPr>
      </w:pPr>
    </w:p>
    <w:p w:rsidR="004556FF" w:rsidRPr="00895F7F" w:rsidRDefault="00080146" w:rsidP="007939C6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</w:t>
      </w:r>
      <w:r w:rsidR="004556FF">
        <w:rPr>
          <w:rFonts w:ascii="Arial Narrow" w:hAnsi="Arial Narrow"/>
          <w:lang w:val="el-GR"/>
        </w:rPr>
        <w:t xml:space="preserve">ποφασίζει η συγκρότηση επταμελούς επιτροπής κρίσης για τη </w:t>
      </w:r>
      <w:r w:rsidR="00EB2F77">
        <w:rPr>
          <w:rFonts w:ascii="Arial Narrow" w:hAnsi="Arial Narrow"/>
          <w:lang w:val="el-GR"/>
        </w:rPr>
        <w:t>εκλογή</w:t>
      </w:r>
      <w:r w:rsidR="008D1D69">
        <w:rPr>
          <w:rFonts w:ascii="Arial Narrow" w:hAnsi="Arial Narrow"/>
          <w:lang w:val="el-GR"/>
        </w:rPr>
        <w:t xml:space="preserve"> μέλους</w:t>
      </w:r>
      <w:r w:rsidR="004556FF">
        <w:rPr>
          <w:rFonts w:ascii="Arial Narrow" w:hAnsi="Arial Narrow"/>
          <w:lang w:val="el-GR"/>
        </w:rPr>
        <w:t xml:space="preserve"> ΔΕΠ του Τμήματος Θεατρικών Σπουδών του Πανεπιστημίου Πατρών, στη βαθμίδα του </w:t>
      </w:r>
      <w:r w:rsidR="00EB2F77">
        <w:rPr>
          <w:rFonts w:ascii="Arial Narrow" w:hAnsi="Arial Narrow"/>
          <w:lang w:val="el-GR"/>
        </w:rPr>
        <w:t>Καθηγητή πρώτης βαθμίδας</w:t>
      </w:r>
      <w:r w:rsidR="004556FF">
        <w:rPr>
          <w:rFonts w:ascii="Arial Narrow" w:hAnsi="Arial Narrow"/>
          <w:lang w:val="el-GR"/>
        </w:rPr>
        <w:t xml:space="preserve"> με γνωστικό αντικείμενο </w:t>
      </w:r>
      <w:r w:rsidR="007939C6" w:rsidRPr="007939C6">
        <w:rPr>
          <w:rFonts w:ascii="Arial Narrow" w:hAnsi="Arial Narrow"/>
          <w:bCs/>
          <w:color w:val="000000"/>
          <w:lang w:val="el-GR"/>
        </w:rPr>
        <w:t>«Κλασική αρχαιολογία με έμφαση στο αρχαίο θέατρο»</w:t>
      </w:r>
      <w:r w:rsidR="004556FF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>να είναι η κάτωθι</w:t>
      </w:r>
      <w:r w:rsidR="004556FF">
        <w:rPr>
          <w:rFonts w:ascii="Arial Narrow" w:hAnsi="Arial Narrow"/>
          <w:lang w:val="el-GR"/>
        </w:rPr>
        <w:t xml:space="preserve">: </w:t>
      </w:r>
    </w:p>
    <w:p w:rsidR="004556FF" w:rsidRDefault="004556FF" w:rsidP="00895F7F">
      <w:pPr>
        <w:rPr>
          <w:rFonts w:ascii="Arial Narrow" w:hAnsi="Arial Narrow"/>
          <w:lang w:val="el-GR"/>
        </w:rPr>
      </w:pPr>
    </w:p>
    <w:p w:rsidR="007939C6" w:rsidRDefault="007939C6" w:rsidP="007939C6">
      <w:pPr>
        <w:ind w:right="326"/>
        <w:jc w:val="both"/>
        <w:rPr>
          <w:rFonts w:ascii="Arial Narrow" w:hAnsi="Arial Narrow"/>
          <w:b/>
          <w:u w:val="single"/>
        </w:rPr>
      </w:pPr>
      <w:r w:rsidRPr="007939C6">
        <w:rPr>
          <w:rFonts w:ascii="Arial Narrow" w:hAnsi="Arial Narrow"/>
          <w:b/>
          <w:lang w:val="el-GR"/>
        </w:rPr>
        <w:t xml:space="preserve">         </w:t>
      </w:r>
      <w:r w:rsidRPr="0020242D">
        <w:rPr>
          <w:rFonts w:ascii="Arial Narrow" w:hAnsi="Arial Narrow"/>
          <w:b/>
          <w:u w:val="single"/>
        </w:rPr>
        <w:t>ΤΑΚΤΙΚΑ ΜΕΛΗ</w:t>
      </w:r>
      <w:r>
        <w:rPr>
          <w:rFonts w:ascii="Arial Narrow" w:hAnsi="Arial Narrow"/>
          <w:b/>
          <w:u w:val="single"/>
        </w:rPr>
        <w:t>:</w:t>
      </w:r>
    </w:p>
    <w:p w:rsidR="007939C6" w:rsidRPr="007939C6" w:rsidRDefault="007939C6" w:rsidP="007939C6">
      <w:pPr>
        <w:ind w:right="326"/>
        <w:jc w:val="both"/>
        <w:rPr>
          <w:rFonts w:ascii="Arial Narrow" w:hAnsi="Arial Narrow"/>
          <w:b/>
          <w:u w:val="single"/>
          <w:lang w:val="el-GR"/>
        </w:rPr>
      </w:pPr>
      <w:r w:rsidRPr="0020242D">
        <w:rPr>
          <w:rFonts w:ascii="Arial Narrow" w:hAnsi="Arial Narrow"/>
          <w:b/>
        </w:rPr>
        <w:t xml:space="preserve">        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</w:tblGrid>
      <w:tr w:rsidR="007939C6" w:rsidRPr="007939C6" w:rsidTr="008867C1">
        <w:tc>
          <w:tcPr>
            <w:tcW w:w="710" w:type="dxa"/>
          </w:tcPr>
          <w:p w:rsidR="007939C6" w:rsidRPr="009A5210" w:rsidRDefault="007939C6" w:rsidP="007939C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7939C6" w:rsidRDefault="007939C6" w:rsidP="008867C1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7939C6">
              <w:rPr>
                <w:rFonts w:ascii="Arial Narrow" w:hAnsi="Arial Narrow"/>
                <w:color w:val="000000"/>
                <w:lang w:val="el-GR"/>
              </w:rPr>
              <w:t>Θεόδωρος Στεφανόπουλος, Καθηγητής του Τμήματος Θεατρικών Σπουδών του Παν/μίου Πατρών, με γνωστικό αντικείμενο «Αρχαίο Θέατρο» (ΦΕΚ διορισμού 128/1-9-1992 τ. ΝΠΔΔ).</w:t>
            </w:r>
            <w:r w:rsidRPr="007939C6">
              <w:rPr>
                <w:rFonts w:ascii="Arial Narrow" w:hAnsi="Arial Narrow" w:cs="Arial"/>
                <w:lang w:val="el-GR"/>
              </w:rPr>
              <w:t xml:space="preserve"> ΚΩΔΙΚΟΣ ΑΠΕΛΛΑ 19029</w:t>
            </w:r>
          </w:p>
        </w:tc>
      </w:tr>
      <w:tr w:rsidR="007939C6" w:rsidRPr="00251B64" w:rsidTr="008867C1">
        <w:tc>
          <w:tcPr>
            <w:tcW w:w="710" w:type="dxa"/>
          </w:tcPr>
          <w:p w:rsidR="007939C6" w:rsidRPr="007939C6" w:rsidRDefault="007939C6" w:rsidP="007939C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7939C6" w:rsidRPr="007939C6" w:rsidRDefault="007939C6" w:rsidP="008867C1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7939C6">
              <w:rPr>
                <w:rFonts w:ascii="Arial Narrow" w:hAnsi="Arial Narrow"/>
                <w:lang w:val="el-GR"/>
              </w:rPr>
              <w:t xml:space="preserve">Σταύρος Τσιτσιρίδης, Καθηγητής του Τμήματος Θεατρικών Σπουδών του Παν/μίου Πατρών, με γνωστικό αντικείμενο «Αρχαία Ελληνική Φιλολογία – Αρχαίο Θέατρο» (ΦΕΚ διορισμού </w:t>
            </w:r>
            <w:r w:rsidRPr="007939C6">
              <w:rPr>
                <w:rFonts w:ascii="Arial Narrow" w:hAnsi="Arial Narrow" w:cs="Arial"/>
                <w:lang w:val="el-GR"/>
              </w:rPr>
              <w:t>416/22-6-2011 τ. Γ΄) ΚΩΔΙΚΟΣ ΑΠΕΛΛΑ 20130</w:t>
            </w:r>
          </w:p>
        </w:tc>
      </w:tr>
      <w:tr w:rsidR="007939C6" w:rsidRPr="009B701D" w:rsidTr="008867C1">
        <w:tc>
          <w:tcPr>
            <w:tcW w:w="710" w:type="dxa"/>
          </w:tcPr>
          <w:p w:rsidR="007939C6" w:rsidRPr="007939C6" w:rsidRDefault="007939C6" w:rsidP="007939C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7939C6" w:rsidRPr="00797288" w:rsidRDefault="007939C6" w:rsidP="008867C1">
            <w:pPr>
              <w:ind w:right="326"/>
              <w:jc w:val="both"/>
              <w:rPr>
                <w:rFonts w:ascii="Arial Narrow" w:hAnsi="Arial Narrow"/>
                <w:color w:val="000000"/>
              </w:rPr>
            </w:pPr>
            <w:r w:rsidRPr="007939C6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7939C6">
              <w:rPr>
                <w:rFonts w:ascii="Arial Narrow" w:hAnsi="Arial Narrow"/>
                <w:lang w:val="el-GR"/>
              </w:rPr>
              <w:t xml:space="preserve">Καθηγητής του Τμήματος Θεατρικών Σπουδών του Παν/μίου Πατρών, με γνωστικό αντικείμενο «Σημειωτική του Θεάτρου και Θεωρία της Επιτέλεσης» (ΦΕΚ διορισμού 734/15-7-2013 </w:t>
            </w:r>
            <w:proofErr w:type="spellStart"/>
            <w:r w:rsidRPr="007939C6">
              <w:rPr>
                <w:rFonts w:ascii="Arial Narrow" w:hAnsi="Arial Narrow"/>
                <w:lang w:val="el-GR"/>
              </w:rPr>
              <w:t>τ.Γ</w:t>
            </w:r>
            <w:proofErr w:type="spellEnd"/>
            <w:r w:rsidRPr="007939C6">
              <w:rPr>
                <w:rFonts w:ascii="Arial Narrow" w:hAnsi="Arial Narrow"/>
                <w:lang w:val="el-GR"/>
              </w:rPr>
              <w:t>').</w:t>
            </w:r>
            <w:r w:rsidRPr="007939C6">
              <w:rPr>
                <w:rFonts w:ascii="Arial Narrow" w:hAnsi="Arial Narrow" w:cs="Arial"/>
                <w:lang w:val="el-GR"/>
              </w:rPr>
              <w:t xml:space="preserve"> </w:t>
            </w:r>
            <w:r w:rsidRPr="00797288">
              <w:rPr>
                <w:rFonts w:ascii="Arial Narrow" w:hAnsi="Arial Narrow" w:cs="Arial"/>
              </w:rPr>
              <w:t>ΚΩΔΙΚΟΣ ΑΠΕΛΛΑ 19937</w:t>
            </w:r>
          </w:p>
        </w:tc>
      </w:tr>
      <w:tr w:rsidR="007939C6" w:rsidRPr="009B701D" w:rsidTr="008867C1">
        <w:tc>
          <w:tcPr>
            <w:tcW w:w="710" w:type="dxa"/>
          </w:tcPr>
          <w:p w:rsidR="007939C6" w:rsidRPr="009B701D" w:rsidRDefault="007939C6" w:rsidP="007939C6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2D440B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proofErr w:type="spellStart"/>
            <w:r w:rsidRPr="008C0E49">
              <w:rPr>
                <w:rFonts w:ascii="Arial Narrow" w:hAnsi="Arial Narrow"/>
                <w:color w:val="auto"/>
              </w:rPr>
              <w:t>Στεφανίδου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 xml:space="preserve"> -Τιβερίου Θεοδοσία, Καθηγήτρια του Τμήματος Ιστορίας και Αρχαιολογίας του ΑΠΘ, ΦΕΚ 44/4-5-94 </w:t>
            </w:r>
            <w:proofErr w:type="spellStart"/>
            <w:r w:rsidRPr="008C0E49">
              <w:rPr>
                <w:rFonts w:ascii="Arial Narrow" w:hAnsi="Arial Narrow"/>
                <w:color w:val="auto"/>
              </w:rPr>
              <w:t>τΝΠΔΔ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 xml:space="preserve">, με γνωστικό αντικείμενο «Κλασική αρχαιολογία». Κωδικός ΑΠΕΛΛΑ 20460.  </w:t>
            </w:r>
          </w:p>
        </w:tc>
      </w:tr>
      <w:tr w:rsidR="007939C6" w:rsidRPr="0020242D" w:rsidTr="008867C1">
        <w:tc>
          <w:tcPr>
            <w:tcW w:w="710" w:type="dxa"/>
          </w:tcPr>
          <w:p w:rsidR="007939C6" w:rsidRPr="0020242D" w:rsidRDefault="007939C6" w:rsidP="007939C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color w:val="00B050"/>
              </w:rPr>
            </w:pPr>
          </w:p>
        </w:tc>
        <w:tc>
          <w:tcPr>
            <w:tcW w:w="7938" w:type="dxa"/>
          </w:tcPr>
          <w:p w:rsidR="007939C6" w:rsidRPr="008C0E49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r w:rsidRPr="008C0E49">
              <w:rPr>
                <w:rFonts w:ascii="Arial Narrow" w:hAnsi="Arial Narrow"/>
                <w:color w:val="auto"/>
              </w:rPr>
              <w:t xml:space="preserve">Λαδοπούλου-Παλαγγιά Όλγα, Καθηγήτρια του Τμήματος Ιστορίας και Αρχαιολογίας του ΕΚΠΑ, ΦΕΚ 205/8-12-1999, Τ. ΝΠΔΔ, με γνωστικό αντικείμενο «Κλασική αρχαιολογία με έμφαση στην αρχαία γλυπτική». Κωδικός ΑΠΕΛΛΑ 15630. </w:t>
            </w:r>
          </w:p>
        </w:tc>
      </w:tr>
      <w:tr w:rsidR="007939C6" w:rsidRPr="009A5210" w:rsidTr="008867C1">
        <w:tc>
          <w:tcPr>
            <w:tcW w:w="710" w:type="dxa"/>
          </w:tcPr>
          <w:p w:rsidR="007939C6" w:rsidRPr="009A5210" w:rsidRDefault="007939C6" w:rsidP="007939C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1F4AD5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  <w:highlight w:val="yellow"/>
              </w:rPr>
            </w:pPr>
            <w:proofErr w:type="spellStart"/>
            <w:r w:rsidRPr="008C0E49">
              <w:rPr>
                <w:rFonts w:ascii="Arial Narrow" w:hAnsi="Arial Narrow"/>
                <w:color w:val="auto"/>
              </w:rPr>
              <w:t>Σμιτ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>-</w:t>
            </w:r>
            <w:proofErr w:type="spellStart"/>
            <w:r w:rsidRPr="008C0E49">
              <w:rPr>
                <w:rFonts w:ascii="Arial Narrow" w:hAnsi="Arial Narrow"/>
                <w:color w:val="auto"/>
              </w:rPr>
              <w:t>Δούνα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 xml:space="preserve"> Μπάρμπαρα, Καθηγήτρια του Τμήματος Ιστορίας και Αρχαιολογίας του ΑΠΘ, ΦΕΚ 238/11-8-06 τ ΝΠΔΔ, με γνωστικό αντικείμενο «Κλασική αρχαιολογία». Κωδικός ΑΠΕΛΛΑ 5203.</w:t>
            </w:r>
          </w:p>
        </w:tc>
      </w:tr>
      <w:tr w:rsidR="007939C6" w:rsidRPr="009A5210" w:rsidTr="008867C1">
        <w:tc>
          <w:tcPr>
            <w:tcW w:w="710" w:type="dxa"/>
          </w:tcPr>
          <w:p w:rsidR="007939C6" w:rsidRPr="009A5210" w:rsidRDefault="007939C6" w:rsidP="007939C6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0B34BE" w:rsidRDefault="007939C6" w:rsidP="008867C1">
            <w:pPr>
              <w:ind w:right="326"/>
              <w:jc w:val="both"/>
              <w:rPr>
                <w:rFonts w:ascii="Arial Narrow" w:hAnsi="Arial Narrow"/>
              </w:rPr>
            </w:pPr>
            <w:proofErr w:type="spellStart"/>
            <w:r w:rsidRPr="00797288">
              <w:rPr>
                <w:rFonts w:ascii="Arial Narrow" w:hAnsi="Arial Narrow"/>
              </w:rPr>
              <w:t>Moretti</w:t>
            </w:r>
            <w:proofErr w:type="spellEnd"/>
            <w:r w:rsidRPr="00797288">
              <w:rPr>
                <w:rFonts w:ascii="Arial Narrow" w:hAnsi="Arial Narrow"/>
              </w:rPr>
              <w:t xml:space="preserve"> Jean-Charles, </w:t>
            </w:r>
            <w:proofErr w:type="spellStart"/>
            <w:r w:rsidRPr="00797288">
              <w:rPr>
                <w:rFonts w:ascii="Arial Narrow" w:hAnsi="Arial Narrow"/>
              </w:rPr>
              <w:t>Καθηγητής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στο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  <w:color w:val="333333"/>
              </w:rPr>
              <w:t>Institut</w:t>
            </w:r>
            <w:proofErr w:type="spellEnd"/>
            <w:r w:rsidRPr="00797288">
              <w:rPr>
                <w:rFonts w:ascii="Arial Narrow" w:hAnsi="Arial Narrow"/>
                <w:color w:val="333333"/>
              </w:rPr>
              <w:t xml:space="preserve"> de </w:t>
            </w:r>
            <w:proofErr w:type="spellStart"/>
            <w:r w:rsidRPr="00797288">
              <w:rPr>
                <w:rFonts w:ascii="Arial Narrow" w:hAnsi="Arial Narrow"/>
                <w:color w:val="333333"/>
              </w:rPr>
              <w:t>recherche</w:t>
            </w:r>
            <w:proofErr w:type="spellEnd"/>
            <w:r w:rsidRPr="00797288">
              <w:rPr>
                <w:rFonts w:ascii="Arial Narrow" w:hAnsi="Arial Narrow"/>
                <w:color w:val="333333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  <w:color w:val="333333"/>
              </w:rPr>
              <w:t>sur</w:t>
            </w:r>
            <w:proofErr w:type="spellEnd"/>
            <w:r w:rsidRPr="00797288">
              <w:rPr>
                <w:rFonts w:ascii="Arial Narrow" w:hAnsi="Arial Narrow"/>
                <w:color w:val="333333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  <w:color w:val="333333"/>
              </w:rPr>
              <w:t>l'architecture</w:t>
            </w:r>
            <w:proofErr w:type="spellEnd"/>
            <w:r w:rsidRPr="00797288">
              <w:rPr>
                <w:rFonts w:ascii="Arial Narrow" w:hAnsi="Arial Narrow"/>
                <w:color w:val="333333"/>
              </w:rPr>
              <w:t xml:space="preserve"> antique, CNRS, </w:t>
            </w:r>
            <w:proofErr w:type="spellStart"/>
            <w:r w:rsidRPr="00797288">
              <w:rPr>
                <w:rFonts w:ascii="Arial Narrow" w:hAnsi="Arial Narrow"/>
                <w:color w:val="333333"/>
              </w:rPr>
              <w:t>université</w:t>
            </w:r>
            <w:proofErr w:type="spellEnd"/>
            <w:r w:rsidRPr="00797288">
              <w:rPr>
                <w:rFonts w:ascii="Arial Narrow" w:hAnsi="Arial Narrow"/>
                <w:color w:val="333333"/>
              </w:rPr>
              <w:t xml:space="preserve"> Lyon 2</w:t>
            </w:r>
            <w:r w:rsidRPr="00797288">
              <w:rPr>
                <w:rFonts w:ascii="Arial Narrow" w:hAnsi="Arial Narrow"/>
              </w:rPr>
              <w:t xml:space="preserve">, </w:t>
            </w:r>
            <w:proofErr w:type="spellStart"/>
            <w:r w:rsidRPr="00797288">
              <w:rPr>
                <w:rFonts w:ascii="Arial Narrow" w:hAnsi="Arial Narrow"/>
              </w:rPr>
              <w:t>Γαλλία</w:t>
            </w:r>
            <w:proofErr w:type="spellEnd"/>
            <w:r w:rsidRPr="00797288">
              <w:rPr>
                <w:rFonts w:ascii="Arial Narrow" w:hAnsi="Arial Narrow"/>
              </w:rPr>
              <w:t xml:space="preserve">, </w:t>
            </w:r>
            <w:proofErr w:type="spellStart"/>
            <w:r w:rsidRPr="00797288">
              <w:rPr>
                <w:rFonts w:ascii="Arial Narrow" w:hAnsi="Arial Narrow"/>
              </w:rPr>
              <w:t>με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γνωστικό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αντικείμενο</w:t>
            </w:r>
            <w:proofErr w:type="spellEnd"/>
            <w:r w:rsidRPr="00797288">
              <w:rPr>
                <w:rFonts w:ascii="Arial Narrow" w:hAnsi="Arial Narrow"/>
              </w:rPr>
              <w:t xml:space="preserve"> «</w:t>
            </w:r>
            <w:proofErr w:type="spellStart"/>
            <w:r w:rsidRPr="00797288">
              <w:rPr>
                <w:rFonts w:ascii="Arial Narrow" w:hAnsi="Arial Narrow"/>
              </w:rPr>
              <w:t>Κλασική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αρχαιολογία</w:t>
            </w:r>
            <w:proofErr w:type="spellEnd"/>
            <w:r w:rsidRPr="00797288">
              <w:rPr>
                <w:rFonts w:ascii="Arial Narrow" w:hAnsi="Arial Narrow"/>
              </w:rPr>
              <w:t xml:space="preserve">». </w:t>
            </w:r>
            <w:proofErr w:type="spellStart"/>
            <w:r w:rsidRPr="00797288">
              <w:rPr>
                <w:rFonts w:ascii="Arial Narrow" w:hAnsi="Arial Narrow"/>
              </w:rPr>
              <w:t>Κωδικός</w:t>
            </w:r>
            <w:proofErr w:type="spellEnd"/>
            <w:r w:rsidRPr="00797288">
              <w:rPr>
                <w:rFonts w:ascii="Arial Narrow" w:hAnsi="Arial Narrow"/>
              </w:rPr>
              <w:t xml:space="preserve"> ΑΠΕΛΛΑ 145426.</w:t>
            </w:r>
          </w:p>
        </w:tc>
      </w:tr>
    </w:tbl>
    <w:p w:rsidR="007939C6" w:rsidRPr="00860253" w:rsidRDefault="007939C6" w:rsidP="007939C6">
      <w:pPr>
        <w:ind w:right="326"/>
        <w:jc w:val="both"/>
        <w:rPr>
          <w:rFonts w:ascii="Arial Narrow" w:hAnsi="Arial Narrow"/>
          <w:b/>
          <w:color w:val="000000"/>
        </w:rPr>
      </w:pPr>
    </w:p>
    <w:p w:rsidR="007939C6" w:rsidRDefault="007939C6" w:rsidP="007939C6">
      <w:pPr>
        <w:ind w:right="326"/>
        <w:jc w:val="both"/>
        <w:rPr>
          <w:rFonts w:ascii="Arial Narrow" w:hAnsi="Arial Narrow"/>
          <w:b/>
          <w:color w:val="000000"/>
        </w:rPr>
      </w:pPr>
    </w:p>
    <w:p w:rsidR="007939C6" w:rsidRDefault="007939C6" w:rsidP="007939C6">
      <w:pPr>
        <w:ind w:right="326"/>
        <w:jc w:val="both"/>
        <w:rPr>
          <w:rFonts w:ascii="Arial Narrow" w:hAnsi="Arial Narrow"/>
          <w:b/>
          <w:color w:val="000000"/>
          <w:u w:val="single"/>
        </w:rPr>
      </w:pPr>
      <w:r w:rsidRPr="00860253">
        <w:rPr>
          <w:rFonts w:ascii="Arial Narrow" w:hAnsi="Arial Narrow"/>
          <w:b/>
          <w:color w:val="000000"/>
        </w:rPr>
        <w:t xml:space="preserve"> </w:t>
      </w:r>
      <w:r w:rsidRPr="0020242D">
        <w:rPr>
          <w:rFonts w:ascii="Arial Narrow" w:hAnsi="Arial Narrow"/>
          <w:b/>
          <w:color w:val="000000"/>
          <w:u w:val="single"/>
        </w:rPr>
        <w:t>ΑΝΑΠΛΗΡΩΜΑΤΙΚΑ ΜΕΛΗ</w:t>
      </w:r>
      <w:r>
        <w:rPr>
          <w:rFonts w:ascii="Arial Narrow" w:hAnsi="Arial Narrow"/>
          <w:b/>
          <w:color w:val="000000"/>
          <w:u w:val="single"/>
        </w:rPr>
        <w:t xml:space="preserve">: </w:t>
      </w:r>
    </w:p>
    <w:p w:rsidR="007939C6" w:rsidRPr="00C26F6F" w:rsidRDefault="007939C6" w:rsidP="007939C6">
      <w:pPr>
        <w:ind w:right="326"/>
        <w:jc w:val="both"/>
        <w:rPr>
          <w:rFonts w:ascii="Arial Narrow" w:hAnsi="Arial Narrow"/>
          <w:b/>
          <w:color w:val="000000"/>
        </w:rPr>
      </w:pPr>
      <w:r w:rsidRPr="0020242D">
        <w:rPr>
          <w:rFonts w:ascii="Arial Narrow" w:hAnsi="Arial Narrow"/>
          <w:b/>
          <w:color w:val="000000"/>
        </w:rPr>
        <w:t xml:space="preserve">       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</w:tblGrid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8C0E49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proofErr w:type="spellStart"/>
            <w:r w:rsidRPr="002D440B">
              <w:rPr>
                <w:rFonts w:ascii="Arial Narrow" w:hAnsi="Arial Narrow"/>
                <w:color w:val="auto"/>
              </w:rPr>
              <w:t>Βαλαβάνης</w:t>
            </w:r>
            <w:proofErr w:type="spellEnd"/>
            <w:r w:rsidRPr="002D440B">
              <w:rPr>
                <w:rFonts w:ascii="Arial Narrow" w:hAnsi="Arial Narrow"/>
                <w:color w:val="auto"/>
              </w:rPr>
              <w:t xml:space="preserve"> Παναγιώτης, Καθηγητής του Τμήματος Ιστορίας και Αρχαιολογίας του ΕΚΠΑ, ΦΕΚ 235/20-09-05, Τ. ΝΠΔΔ, με γνωστικό αντικείμενο «Κλασική αρχαιολογία». Κωδικός ΑΠΕΛΛΑ 17289.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2D440B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r w:rsidRPr="002D440B">
              <w:rPr>
                <w:rFonts w:ascii="Arial Narrow" w:hAnsi="Arial Narrow"/>
                <w:color w:val="auto"/>
              </w:rPr>
              <w:t xml:space="preserve">Βουτυράς Εμμανουήλ, Καθηγητής του Τμήματος Ιστορίας και Αρχαιολογίας του ΑΠΘ, ΦΕΚ 154/21-6-00 </w:t>
            </w:r>
            <w:proofErr w:type="spellStart"/>
            <w:r w:rsidRPr="002D440B">
              <w:rPr>
                <w:rFonts w:ascii="Arial Narrow" w:hAnsi="Arial Narrow"/>
                <w:color w:val="auto"/>
              </w:rPr>
              <w:t>τΝΠΔΔ</w:t>
            </w:r>
            <w:proofErr w:type="spellEnd"/>
            <w:r w:rsidRPr="002D440B">
              <w:rPr>
                <w:rFonts w:ascii="Arial Narrow" w:hAnsi="Arial Narrow"/>
                <w:color w:val="auto"/>
              </w:rPr>
              <w:t>, με γνωστικό αντικείμενο «Κλασική αρχαιολογία». Κωδικός ΑΠΕΛΛΑ 21132</w:t>
            </w:r>
            <w:r w:rsidRPr="003D3EA6">
              <w:rPr>
                <w:rFonts w:ascii="Arial Narrow" w:hAnsi="Arial Narrow"/>
                <w:color w:val="auto"/>
              </w:rPr>
              <w:t>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536C4C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proofErr w:type="spellStart"/>
            <w:r w:rsidRPr="008C0E49">
              <w:rPr>
                <w:rFonts w:ascii="Arial Narrow" w:hAnsi="Arial Narrow"/>
                <w:color w:val="auto"/>
              </w:rPr>
              <w:t>Πινγιάτογλου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 xml:space="preserve"> Σεμέλη, Καθηγήτρια του Τμήματος Ιστορίας και Αρχαιολογίας του ΑΠΘ, ΦΕΚ 389/8-11-06 τΓ, με γνωστικό αντικείμενο «Κλασική αρχαιολογία». Κωδικός ΑΠΕΛΛΑ 17886.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536C4C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proofErr w:type="spellStart"/>
            <w:r w:rsidRPr="008C0E49">
              <w:rPr>
                <w:rFonts w:ascii="Arial Narrow" w:hAnsi="Arial Narrow"/>
                <w:color w:val="auto"/>
              </w:rPr>
              <w:t>Σταμπολίδης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 xml:space="preserve"> Νικόλαος, Καθηγητής του Τμήματος Ιστορίας και Αρχαιολογίας του Πανεπιστημίου Κρήτης, ΦΕΚ 64/5-4-1995   </w:t>
            </w:r>
            <w:proofErr w:type="spellStart"/>
            <w:r w:rsidRPr="008C0E49">
              <w:rPr>
                <w:rFonts w:ascii="Arial Narrow" w:hAnsi="Arial Narrow"/>
                <w:color w:val="auto"/>
              </w:rPr>
              <w:t>τ.ΝΠΔΔ</w:t>
            </w:r>
            <w:proofErr w:type="spellEnd"/>
            <w:r w:rsidRPr="008C0E49">
              <w:rPr>
                <w:rFonts w:ascii="Arial Narrow" w:hAnsi="Arial Narrow"/>
                <w:color w:val="auto"/>
              </w:rPr>
              <w:t>, με γνωστικό αντικείμενο «Κλασική αρχαιολογία». Κωδικός ΑΠΕΛΛΑ 15443.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2D440B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r w:rsidRPr="00536C4C">
              <w:rPr>
                <w:rFonts w:ascii="Arial Narrow" w:hAnsi="Arial Narrow"/>
                <w:color w:val="auto"/>
              </w:rPr>
              <w:t>Ακαμάτης Ιωάννης, Καθηγητής του Τμήματος Ιστορίας και Αρχαιολογίας του ΑΠΘ, ΦΕΚ 676/26-8-09 τΓ, με γνωστικό αντικείμενο «Κλασική αρχαιολογία». Κωδικός ΑΠΕΛΛΑ 847.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536C4C" w:rsidRDefault="007939C6" w:rsidP="008867C1">
            <w:pPr>
              <w:pStyle w:val="2"/>
              <w:ind w:right="326"/>
              <w:rPr>
                <w:rFonts w:ascii="Arial Narrow" w:hAnsi="Arial Narrow"/>
                <w:color w:val="auto"/>
              </w:rPr>
            </w:pPr>
            <w:proofErr w:type="spellStart"/>
            <w:r w:rsidRPr="00536C4C">
              <w:rPr>
                <w:rFonts w:ascii="Arial Narrow" w:hAnsi="Arial Narrow"/>
                <w:color w:val="auto"/>
              </w:rPr>
              <w:t>Καραναστάση</w:t>
            </w:r>
            <w:proofErr w:type="spellEnd"/>
            <w:r w:rsidRPr="00536C4C">
              <w:rPr>
                <w:rFonts w:ascii="Arial Narrow" w:hAnsi="Arial Narrow"/>
                <w:color w:val="auto"/>
              </w:rPr>
              <w:t xml:space="preserve"> Παυλίνα, Καθηγήτρια του Τμήματος Ιστορίας και Αρχαιολογίας του Πανεπιστημίου Κρήτης, ΦΕΚ 1001/6-9-2013, τ. Γ', με γνωστικό αντικείμενο «Κλασική αρχαιολογία με έμφαση στην ελληνιστική ή ρωμαϊκή περίοδο». Κωδικός ΑΠΕΛΛΑ 10615.</w:t>
            </w:r>
          </w:p>
        </w:tc>
      </w:tr>
      <w:tr w:rsidR="007939C6" w:rsidRPr="000B34BE" w:rsidTr="008867C1">
        <w:tc>
          <w:tcPr>
            <w:tcW w:w="710" w:type="dxa"/>
          </w:tcPr>
          <w:p w:rsidR="007939C6" w:rsidRPr="000B34BE" w:rsidRDefault="007939C6" w:rsidP="007939C6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7939C6" w:rsidRPr="000B34BE" w:rsidRDefault="007939C6" w:rsidP="008867C1">
            <w:pPr>
              <w:ind w:right="326"/>
              <w:jc w:val="both"/>
              <w:rPr>
                <w:rFonts w:ascii="Arial Narrow" w:hAnsi="Arial Narrow"/>
              </w:rPr>
            </w:pPr>
            <w:r w:rsidRPr="00797288">
              <w:rPr>
                <w:rFonts w:ascii="Arial Narrow" w:hAnsi="Arial Narrow"/>
              </w:rPr>
              <w:t xml:space="preserve">Muller Arthur, </w:t>
            </w:r>
            <w:proofErr w:type="spellStart"/>
            <w:r w:rsidRPr="00797288">
              <w:rPr>
                <w:rFonts w:ascii="Arial Narrow" w:hAnsi="Arial Narrow"/>
              </w:rPr>
              <w:t>Καθηγητής</w:t>
            </w:r>
            <w:proofErr w:type="spellEnd"/>
            <w:r w:rsidRPr="00797288">
              <w:rPr>
                <w:rFonts w:ascii="Arial Narrow" w:hAnsi="Arial Narrow"/>
              </w:rPr>
              <w:t xml:space="preserve">, </w:t>
            </w:r>
            <w:proofErr w:type="spellStart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>Université</w:t>
            </w:r>
            <w:proofErr w:type="spellEnd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 xml:space="preserve"> SHS Lille 3 / </w:t>
            </w:r>
            <w:proofErr w:type="spellStart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>Institut</w:t>
            </w:r>
            <w:proofErr w:type="spellEnd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>universitaire</w:t>
            </w:r>
            <w:proofErr w:type="spellEnd"/>
            <w:r w:rsidRPr="00797288">
              <w:rPr>
                <w:rFonts w:ascii="Arial Narrow" w:hAnsi="Arial Narrow"/>
                <w:color w:val="333333"/>
                <w:shd w:val="clear" w:color="auto" w:fill="F9F9F9"/>
              </w:rPr>
              <w:t xml:space="preserve"> de France</w:t>
            </w:r>
            <w:r w:rsidRPr="00797288">
              <w:rPr>
                <w:rFonts w:ascii="Arial Narrow" w:hAnsi="Arial Narrow"/>
              </w:rPr>
              <w:t xml:space="preserve">, </w:t>
            </w:r>
            <w:proofErr w:type="spellStart"/>
            <w:r w:rsidRPr="00797288">
              <w:rPr>
                <w:rFonts w:ascii="Arial Narrow" w:hAnsi="Arial Narrow"/>
              </w:rPr>
              <w:t>με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γνωστικό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αντικείμενο</w:t>
            </w:r>
            <w:proofErr w:type="spellEnd"/>
            <w:r w:rsidRPr="00797288">
              <w:rPr>
                <w:rFonts w:ascii="Arial Narrow" w:hAnsi="Arial Narrow"/>
              </w:rPr>
              <w:t xml:space="preserve"> «</w:t>
            </w:r>
            <w:proofErr w:type="spellStart"/>
            <w:r w:rsidRPr="00797288">
              <w:rPr>
                <w:rFonts w:ascii="Arial Narrow" w:hAnsi="Arial Narrow"/>
              </w:rPr>
              <w:t>Κλασική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αρχαιολογία</w:t>
            </w:r>
            <w:proofErr w:type="spellEnd"/>
            <w:r w:rsidRPr="00797288">
              <w:rPr>
                <w:rFonts w:ascii="Arial Narrow" w:hAnsi="Arial Narrow"/>
              </w:rPr>
              <w:t xml:space="preserve">». </w:t>
            </w:r>
            <w:proofErr w:type="spellStart"/>
            <w:r w:rsidRPr="00797288">
              <w:rPr>
                <w:rFonts w:ascii="Arial Narrow" w:hAnsi="Arial Narrow"/>
              </w:rPr>
              <w:t>Κωδικός</w:t>
            </w:r>
            <w:proofErr w:type="spellEnd"/>
            <w:r w:rsidRPr="00797288">
              <w:rPr>
                <w:rFonts w:ascii="Arial Narrow" w:hAnsi="Arial Narrow"/>
              </w:rPr>
              <w:t xml:space="preserve"> ΑΠΕΛΛΑ 55104.</w:t>
            </w:r>
          </w:p>
        </w:tc>
      </w:tr>
    </w:tbl>
    <w:p w:rsidR="008D3A14" w:rsidRPr="008563AE" w:rsidRDefault="008D3A14" w:rsidP="008563AE">
      <w:pPr>
        <w:tabs>
          <w:tab w:val="left" w:pos="5234"/>
        </w:tabs>
        <w:rPr>
          <w:rFonts w:ascii="Arial Narrow" w:hAnsi="Arial Narrow"/>
          <w:lang w:val="el-GR"/>
        </w:rPr>
      </w:pPr>
    </w:p>
    <w:tbl>
      <w:tblPr>
        <w:tblStyle w:val="a5"/>
        <w:tblpPr w:leftFromText="180" w:rightFromText="180" w:vertAnchor="page" w:horzAnchor="margin" w:tblpXSpec="right" w:tblpY="10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BE1523" w:rsidRPr="006F384D" w:rsidTr="00BE1523">
        <w:trPr>
          <w:trHeight w:val="2684"/>
        </w:trPr>
        <w:tc>
          <w:tcPr>
            <w:tcW w:w="4928" w:type="dxa"/>
          </w:tcPr>
          <w:p w:rsidR="00BE1523" w:rsidRPr="00251B64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 w:rsidRPr="00251B64">
              <w:rPr>
                <w:rFonts w:ascii="Arial Narrow" w:hAnsi="Arial Narrow"/>
                <w:lang w:val="el-GR"/>
              </w:rPr>
              <w:t xml:space="preserve">                                                   </w:t>
            </w: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Ο</w:t>
            </w:r>
            <w:r w:rsidRPr="00BB72F1">
              <w:rPr>
                <w:rFonts w:ascii="Arial Narrow" w:hAnsi="Arial Narrow"/>
                <w:lang w:val="el-GR"/>
              </w:rPr>
              <w:t xml:space="preserve"> Πρόεδρος του Τμήματος</w:t>
            </w: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tabs>
                <w:tab w:val="left" w:pos="5910"/>
              </w:tabs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Μάρτιν </w:t>
            </w:r>
            <w:proofErr w:type="spellStart"/>
            <w:r>
              <w:rPr>
                <w:rFonts w:ascii="Arial Narrow" w:hAnsi="Arial Narrow"/>
                <w:lang w:val="el-GR"/>
              </w:rPr>
              <w:t>Κρέεμπ</w:t>
            </w:r>
            <w:proofErr w:type="spellEnd"/>
          </w:p>
          <w:p w:rsidR="00BE1523" w:rsidRPr="00BB72F1" w:rsidRDefault="00BE1523" w:rsidP="00BE1523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Αναπληρωτής </w:t>
            </w:r>
            <w:r w:rsidRPr="00BB72F1">
              <w:rPr>
                <w:rFonts w:ascii="Arial Narrow" w:hAnsi="Arial Narrow"/>
                <w:lang w:val="el-GR"/>
              </w:rPr>
              <w:t>Καθηγ</w:t>
            </w:r>
            <w:r>
              <w:rPr>
                <w:rFonts w:ascii="Arial Narrow" w:hAnsi="Arial Narrow"/>
                <w:lang w:val="el-GR"/>
              </w:rPr>
              <w:t>ητής</w:t>
            </w:r>
          </w:p>
        </w:tc>
      </w:tr>
    </w:tbl>
    <w:p w:rsidR="00BE1523" w:rsidRPr="008563AE" w:rsidRDefault="00BE1523">
      <w:pPr>
        <w:tabs>
          <w:tab w:val="left" w:pos="5234"/>
        </w:tabs>
        <w:rPr>
          <w:rFonts w:ascii="Arial Narrow" w:hAnsi="Arial Narrow"/>
          <w:lang w:val="el-GR"/>
        </w:rPr>
      </w:pPr>
    </w:p>
    <w:sectPr w:rsidR="00BE1523" w:rsidRPr="008563AE" w:rsidSect="00267DE3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56" w:rsidRDefault="00B24556" w:rsidP="004477C4">
      <w:r>
        <w:separator/>
      </w:r>
    </w:p>
  </w:endnote>
  <w:endnote w:type="continuationSeparator" w:id="0">
    <w:p w:rsidR="00B24556" w:rsidRDefault="00B24556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CD3BD3">
        <w:pPr>
          <w:pStyle w:val="a7"/>
          <w:jc w:val="center"/>
        </w:pPr>
        <w:fldSimple w:instr=" PAGE   \* MERGEFORMAT ">
          <w:r w:rsidR="00251B64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56" w:rsidRDefault="00B24556" w:rsidP="004477C4">
      <w:r>
        <w:separator/>
      </w:r>
    </w:p>
  </w:footnote>
  <w:footnote w:type="continuationSeparator" w:id="0">
    <w:p w:rsidR="00B24556" w:rsidRDefault="00B24556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F79C4"/>
    <w:rsid w:val="00203550"/>
    <w:rsid w:val="00235144"/>
    <w:rsid w:val="00251B64"/>
    <w:rsid w:val="00267DE3"/>
    <w:rsid w:val="00273E7F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A6480"/>
    <w:rsid w:val="003B0490"/>
    <w:rsid w:val="003B7BDE"/>
    <w:rsid w:val="003C608D"/>
    <w:rsid w:val="003D006E"/>
    <w:rsid w:val="003D6D50"/>
    <w:rsid w:val="003E4C72"/>
    <w:rsid w:val="003F4713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D3F75"/>
    <w:rsid w:val="004F301C"/>
    <w:rsid w:val="005008CF"/>
    <w:rsid w:val="00503110"/>
    <w:rsid w:val="00512114"/>
    <w:rsid w:val="005335C8"/>
    <w:rsid w:val="00545021"/>
    <w:rsid w:val="0056472F"/>
    <w:rsid w:val="005749E3"/>
    <w:rsid w:val="00577A83"/>
    <w:rsid w:val="005B4892"/>
    <w:rsid w:val="005C2350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7111A8"/>
    <w:rsid w:val="00711BB1"/>
    <w:rsid w:val="00735009"/>
    <w:rsid w:val="00744C23"/>
    <w:rsid w:val="00775A46"/>
    <w:rsid w:val="0078193C"/>
    <w:rsid w:val="007939C6"/>
    <w:rsid w:val="008041C8"/>
    <w:rsid w:val="00805A51"/>
    <w:rsid w:val="00827631"/>
    <w:rsid w:val="008562B3"/>
    <w:rsid w:val="008563AE"/>
    <w:rsid w:val="00865B9D"/>
    <w:rsid w:val="00877F13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A2500"/>
    <w:rsid w:val="00AC1777"/>
    <w:rsid w:val="00B01845"/>
    <w:rsid w:val="00B03DB8"/>
    <w:rsid w:val="00B24556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10A2A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629"/>
    <w:rsid w:val="00E07629"/>
    <w:rsid w:val="00E15AAD"/>
    <w:rsid w:val="00E31296"/>
    <w:rsid w:val="00E46087"/>
    <w:rsid w:val="00E50ED3"/>
    <w:rsid w:val="00E52C4A"/>
    <w:rsid w:val="00E551BD"/>
    <w:rsid w:val="00EA13E7"/>
    <w:rsid w:val="00EB2F77"/>
    <w:rsid w:val="00F16729"/>
    <w:rsid w:val="00F24203"/>
    <w:rsid w:val="00F272C7"/>
    <w:rsid w:val="00F3248F"/>
    <w:rsid w:val="00F44091"/>
    <w:rsid w:val="00F834B3"/>
    <w:rsid w:val="00F84666"/>
    <w:rsid w:val="00F92BB8"/>
    <w:rsid w:val="00F95D7C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C9D3-4635-4DDF-A5B2-F75159D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4</cp:revision>
  <cp:lastPrinted>2010-12-10T11:48:00Z</cp:lastPrinted>
  <dcterms:created xsi:type="dcterms:W3CDTF">2016-02-15T08:50:00Z</dcterms:created>
  <dcterms:modified xsi:type="dcterms:W3CDTF">2016-02-15T10:42:00Z</dcterms:modified>
</cp:coreProperties>
</file>