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4C" w:rsidRPr="00481C0A" w:rsidRDefault="0091674C" w:rsidP="0091674C">
      <w:pPr>
        <w:jc w:val="center"/>
        <w:rPr>
          <w:rFonts w:asciiTheme="minorHAnsi" w:hAnsiTheme="minorHAnsi"/>
          <w:b/>
          <w:lang w:val="el-GR"/>
        </w:rPr>
      </w:pPr>
      <w:r w:rsidRPr="00481C0A">
        <w:rPr>
          <w:rFonts w:asciiTheme="minorHAnsi" w:hAnsiTheme="minorHAnsi"/>
          <w:b/>
          <w:lang w:val="el-GR"/>
        </w:rPr>
        <w:t>ΑΝΑΚΟΙΝΩΣΗ</w:t>
      </w:r>
    </w:p>
    <w:p w:rsidR="002F012D" w:rsidRPr="00481C0A" w:rsidRDefault="002F012D" w:rsidP="002F012D">
      <w:pPr>
        <w:jc w:val="center"/>
        <w:rPr>
          <w:rFonts w:asciiTheme="minorHAnsi" w:hAnsiTheme="minorHAnsi"/>
          <w:b/>
          <w:lang w:val="el-GR"/>
        </w:rPr>
      </w:pPr>
      <w:r w:rsidRPr="00481C0A">
        <w:rPr>
          <w:rFonts w:asciiTheme="minorHAnsi" w:hAnsiTheme="minorHAnsi"/>
          <w:b/>
          <w:lang w:val="el-GR"/>
        </w:rPr>
        <w:t xml:space="preserve">(αφορά τους φοιτητές του </w:t>
      </w:r>
      <w:r w:rsidR="00B144E4" w:rsidRPr="00481C0A">
        <w:rPr>
          <w:rFonts w:asciiTheme="minorHAnsi" w:hAnsiTheme="minorHAnsi"/>
          <w:b/>
          <w:lang w:val="el-GR"/>
        </w:rPr>
        <w:t xml:space="preserve"> Α΄, </w:t>
      </w:r>
      <w:r w:rsidR="000D2B77" w:rsidRPr="00481C0A">
        <w:rPr>
          <w:rFonts w:asciiTheme="minorHAnsi" w:hAnsiTheme="minorHAnsi"/>
          <w:b/>
          <w:lang w:val="el-GR"/>
        </w:rPr>
        <w:t>Β΄</w:t>
      </w:r>
      <w:r w:rsidR="00346EF9" w:rsidRPr="00481C0A">
        <w:rPr>
          <w:rFonts w:asciiTheme="minorHAnsi" w:hAnsiTheme="minorHAnsi"/>
          <w:b/>
          <w:lang w:val="el-GR"/>
        </w:rPr>
        <w:t xml:space="preserve">, </w:t>
      </w:r>
      <w:r w:rsidR="00B144E4" w:rsidRPr="00481C0A">
        <w:rPr>
          <w:rFonts w:asciiTheme="minorHAnsi" w:hAnsiTheme="minorHAnsi"/>
          <w:b/>
          <w:lang w:val="el-GR"/>
        </w:rPr>
        <w:t xml:space="preserve">Γ΄ </w:t>
      </w:r>
      <w:r w:rsidR="00346EF9" w:rsidRPr="00481C0A">
        <w:rPr>
          <w:rFonts w:asciiTheme="minorHAnsi" w:hAnsiTheme="minorHAnsi"/>
          <w:b/>
          <w:lang w:val="el-GR"/>
        </w:rPr>
        <w:t xml:space="preserve">και Δ΄ </w:t>
      </w:r>
      <w:r w:rsidRPr="00481C0A">
        <w:rPr>
          <w:rFonts w:asciiTheme="minorHAnsi" w:hAnsiTheme="minorHAnsi"/>
          <w:b/>
          <w:lang w:val="el-GR"/>
        </w:rPr>
        <w:t>έτους)</w:t>
      </w:r>
    </w:p>
    <w:p w:rsidR="002F012D" w:rsidRPr="00481C0A" w:rsidRDefault="002F012D" w:rsidP="0091674C">
      <w:pPr>
        <w:jc w:val="center"/>
        <w:rPr>
          <w:rFonts w:asciiTheme="minorHAnsi" w:hAnsiTheme="minorHAnsi"/>
          <w:b/>
          <w:lang w:val="el-GR"/>
        </w:rPr>
      </w:pPr>
    </w:p>
    <w:p w:rsidR="002F012D" w:rsidRPr="00481C0A" w:rsidRDefault="002F012D" w:rsidP="0091674C">
      <w:pPr>
        <w:jc w:val="center"/>
        <w:rPr>
          <w:rFonts w:asciiTheme="minorHAnsi" w:hAnsiTheme="minorHAnsi"/>
          <w:lang w:val="el-GR"/>
        </w:rPr>
      </w:pPr>
      <w:r w:rsidRPr="00481C0A">
        <w:rPr>
          <w:rFonts w:asciiTheme="minorHAnsi" w:hAnsiTheme="minorHAnsi"/>
          <w:lang w:val="el-GR"/>
        </w:rPr>
        <w:t xml:space="preserve">ΔΗΛΩΣΗ </w:t>
      </w:r>
      <w:r w:rsidR="0091674C" w:rsidRPr="00481C0A">
        <w:rPr>
          <w:rFonts w:asciiTheme="minorHAnsi" w:hAnsiTheme="minorHAnsi"/>
          <w:lang w:val="el-GR"/>
        </w:rPr>
        <w:t>ΜΑΘΗΜΑΤΩΝ</w:t>
      </w:r>
      <w:r w:rsidR="00997078" w:rsidRPr="00481C0A">
        <w:rPr>
          <w:rFonts w:asciiTheme="minorHAnsi" w:hAnsiTheme="minorHAnsi"/>
          <w:lang w:val="el-GR"/>
        </w:rPr>
        <w:t xml:space="preserve"> </w:t>
      </w:r>
    </w:p>
    <w:p w:rsidR="002F012D" w:rsidRPr="00481C0A" w:rsidRDefault="009E5D92" w:rsidP="0091674C">
      <w:pPr>
        <w:jc w:val="center"/>
        <w:rPr>
          <w:rFonts w:asciiTheme="minorHAnsi" w:hAnsiTheme="minorHAnsi"/>
          <w:lang w:val="el-GR"/>
        </w:rPr>
      </w:pPr>
      <w:r w:rsidRPr="00481C0A">
        <w:rPr>
          <w:rFonts w:asciiTheme="minorHAnsi" w:hAnsiTheme="minorHAnsi"/>
          <w:lang w:val="el-GR"/>
        </w:rPr>
        <w:t>ΕΑΡΙΝΟΥ</w:t>
      </w:r>
      <w:r w:rsidR="0091674C" w:rsidRPr="00481C0A">
        <w:rPr>
          <w:rFonts w:asciiTheme="minorHAnsi" w:hAnsiTheme="minorHAnsi"/>
          <w:lang w:val="el-GR"/>
        </w:rPr>
        <w:t xml:space="preserve"> ΕΞΑΜΗΝΟΥ </w:t>
      </w:r>
      <w:r w:rsidR="00346EF9" w:rsidRPr="00481C0A">
        <w:rPr>
          <w:rFonts w:asciiTheme="minorHAnsi" w:hAnsiTheme="minorHAnsi"/>
          <w:lang w:val="el-GR"/>
        </w:rPr>
        <w:t>2017-2018</w:t>
      </w:r>
      <w:r w:rsidR="002F012D" w:rsidRPr="00481C0A">
        <w:rPr>
          <w:rFonts w:asciiTheme="minorHAnsi" w:hAnsiTheme="minorHAnsi"/>
          <w:lang w:val="el-GR"/>
        </w:rPr>
        <w:t xml:space="preserve"> </w:t>
      </w:r>
    </w:p>
    <w:p w:rsidR="0091674C" w:rsidRPr="00481C0A" w:rsidRDefault="0091674C" w:rsidP="0091674C">
      <w:pPr>
        <w:jc w:val="both"/>
        <w:rPr>
          <w:rFonts w:asciiTheme="minorHAnsi" w:hAnsiTheme="minorHAnsi"/>
          <w:b/>
          <w:lang w:val="el-GR"/>
        </w:rPr>
      </w:pPr>
    </w:p>
    <w:p w:rsidR="00E414DE" w:rsidRDefault="00E414DE" w:rsidP="0091674C">
      <w:pPr>
        <w:jc w:val="both"/>
        <w:rPr>
          <w:rFonts w:asciiTheme="minorHAnsi" w:hAnsiTheme="minorHAnsi"/>
          <w:lang w:val="el-GR"/>
        </w:rPr>
      </w:pPr>
      <w:r w:rsidRPr="00481C0A">
        <w:rPr>
          <w:rFonts w:asciiTheme="minorHAnsi" w:hAnsiTheme="minorHAnsi"/>
          <w:lang w:val="el-GR"/>
        </w:rPr>
        <w:t>Σας γνωρίζουμε ότι οι δηλώσεις μαθημάτων των πρωτοετών</w:t>
      </w:r>
      <w:r w:rsidR="00B144E4" w:rsidRPr="00481C0A">
        <w:rPr>
          <w:rFonts w:asciiTheme="minorHAnsi" w:hAnsiTheme="minorHAnsi"/>
          <w:lang w:val="el-GR"/>
        </w:rPr>
        <w:t>,</w:t>
      </w:r>
      <w:r w:rsidR="000D2B77" w:rsidRPr="00481C0A">
        <w:rPr>
          <w:rFonts w:asciiTheme="minorHAnsi" w:hAnsiTheme="minorHAnsi"/>
          <w:lang w:val="el-GR"/>
        </w:rPr>
        <w:t xml:space="preserve"> δευτεροετών</w:t>
      </w:r>
      <w:r w:rsidR="00346EF9" w:rsidRPr="00481C0A">
        <w:rPr>
          <w:rFonts w:asciiTheme="minorHAnsi" w:hAnsiTheme="minorHAnsi"/>
          <w:lang w:val="el-GR"/>
        </w:rPr>
        <w:t>, τ</w:t>
      </w:r>
      <w:r w:rsidR="00B144E4" w:rsidRPr="00481C0A">
        <w:rPr>
          <w:rFonts w:asciiTheme="minorHAnsi" w:hAnsiTheme="minorHAnsi"/>
          <w:lang w:val="el-GR"/>
        </w:rPr>
        <w:t>ριτοετών</w:t>
      </w:r>
      <w:r w:rsidR="000D2B77" w:rsidRPr="00481C0A">
        <w:rPr>
          <w:rFonts w:asciiTheme="minorHAnsi" w:hAnsiTheme="minorHAnsi"/>
          <w:lang w:val="el-GR"/>
        </w:rPr>
        <w:t xml:space="preserve"> </w:t>
      </w:r>
      <w:r w:rsidR="00346EF9" w:rsidRPr="00481C0A">
        <w:rPr>
          <w:rFonts w:asciiTheme="minorHAnsi" w:hAnsiTheme="minorHAnsi"/>
          <w:lang w:val="el-GR"/>
        </w:rPr>
        <w:t xml:space="preserve">και τεταρτοετών </w:t>
      </w:r>
      <w:r w:rsidRPr="00481C0A">
        <w:rPr>
          <w:rFonts w:asciiTheme="minorHAnsi" w:hAnsiTheme="minorHAnsi"/>
          <w:lang w:val="el-GR"/>
        </w:rPr>
        <w:t xml:space="preserve">φοιτητών για το </w:t>
      </w:r>
      <w:r w:rsidR="009E5D92" w:rsidRPr="00481C0A">
        <w:rPr>
          <w:rFonts w:asciiTheme="minorHAnsi" w:hAnsiTheme="minorHAnsi"/>
          <w:lang w:val="el-GR"/>
        </w:rPr>
        <w:t>εαρινό</w:t>
      </w:r>
      <w:r w:rsidRPr="00481C0A">
        <w:rPr>
          <w:rFonts w:asciiTheme="minorHAnsi" w:hAnsiTheme="minorHAnsi"/>
          <w:lang w:val="el-GR"/>
        </w:rPr>
        <w:t xml:space="preserve"> εξάμηνο του </w:t>
      </w:r>
      <w:proofErr w:type="spellStart"/>
      <w:r w:rsidRPr="00481C0A">
        <w:rPr>
          <w:rFonts w:asciiTheme="minorHAnsi" w:hAnsiTheme="minorHAnsi"/>
          <w:lang w:val="el-GR"/>
        </w:rPr>
        <w:t>ακαδ</w:t>
      </w:r>
      <w:proofErr w:type="spellEnd"/>
      <w:r w:rsidRPr="00481C0A">
        <w:rPr>
          <w:rFonts w:asciiTheme="minorHAnsi" w:hAnsiTheme="minorHAnsi"/>
          <w:lang w:val="el-GR"/>
        </w:rPr>
        <w:t xml:space="preserve">. έτους </w:t>
      </w:r>
      <w:r w:rsidR="00346EF9" w:rsidRPr="00481C0A">
        <w:rPr>
          <w:rFonts w:asciiTheme="minorHAnsi" w:hAnsiTheme="minorHAnsi"/>
          <w:lang w:val="el-GR"/>
        </w:rPr>
        <w:t>2017-2018</w:t>
      </w:r>
      <w:r w:rsidRPr="00481C0A">
        <w:rPr>
          <w:rFonts w:asciiTheme="minorHAnsi" w:hAnsiTheme="minorHAnsi"/>
          <w:lang w:val="el-GR"/>
        </w:rPr>
        <w:t xml:space="preserve"> θα πραγματοποιηθούν από τη</w:t>
      </w:r>
      <w:r w:rsidR="004A2A62">
        <w:rPr>
          <w:rFonts w:asciiTheme="minorHAnsi" w:hAnsiTheme="minorHAnsi"/>
          <w:lang w:val="el-GR"/>
        </w:rPr>
        <w:t>ν</w:t>
      </w:r>
      <w:r w:rsidRPr="00481C0A">
        <w:rPr>
          <w:rFonts w:asciiTheme="minorHAnsi" w:hAnsiTheme="minorHAnsi"/>
          <w:lang w:val="el-GR"/>
        </w:rPr>
        <w:t xml:space="preserve"> </w:t>
      </w:r>
      <w:r w:rsidR="00346EF9" w:rsidRPr="00481C0A">
        <w:rPr>
          <w:rFonts w:asciiTheme="minorHAnsi" w:hAnsiTheme="minorHAnsi"/>
          <w:b/>
          <w:lang w:val="el-GR"/>
        </w:rPr>
        <w:t>Τετάρτη</w:t>
      </w:r>
      <w:r w:rsidR="00940196" w:rsidRPr="00481C0A">
        <w:rPr>
          <w:rFonts w:asciiTheme="minorHAnsi" w:hAnsiTheme="minorHAnsi"/>
          <w:b/>
          <w:lang w:val="el-GR"/>
        </w:rPr>
        <w:t xml:space="preserve"> 28</w:t>
      </w:r>
      <w:r w:rsidR="009E5D92" w:rsidRPr="00481C0A">
        <w:rPr>
          <w:rFonts w:asciiTheme="minorHAnsi" w:hAnsiTheme="minorHAnsi"/>
          <w:b/>
          <w:lang w:val="el-GR"/>
        </w:rPr>
        <w:t xml:space="preserve"> Μαρτίου 201</w:t>
      </w:r>
      <w:r w:rsidR="00346EF9" w:rsidRPr="00481C0A">
        <w:rPr>
          <w:rFonts w:asciiTheme="minorHAnsi" w:hAnsiTheme="minorHAnsi"/>
          <w:b/>
          <w:lang w:val="el-GR"/>
        </w:rPr>
        <w:t>8</w:t>
      </w:r>
      <w:r w:rsidRPr="00481C0A">
        <w:rPr>
          <w:rFonts w:asciiTheme="minorHAnsi" w:hAnsiTheme="minorHAnsi"/>
          <w:b/>
          <w:lang w:val="el-GR"/>
        </w:rPr>
        <w:t xml:space="preserve"> έως και την </w:t>
      </w:r>
      <w:r w:rsidR="00346EF9" w:rsidRPr="00481C0A">
        <w:rPr>
          <w:rFonts w:asciiTheme="minorHAnsi" w:hAnsiTheme="minorHAnsi"/>
          <w:b/>
          <w:lang w:val="el-GR"/>
        </w:rPr>
        <w:t>Τετάρτη</w:t>
      </w:r>
      <w:r w:rsidR="009E5D92" w:rsidRPr="00481C0A">
        <w:rPr>
          <w:rFonts w:asciiTheme="minorHAnsi" w:hAnsiTheme="minorHAnsi"/>
          <w:b/>
          <w:lang w:val="el-GR"/>
        </w:rPr>
        <w:t xml:space="preserve"> </w:t>
      </w:r>
      <w:r w:rsidR="00346EF9" w:rsidRPr="00481C0A">
        <w:rPr>
          <w:rFonts w:asciiTheme="minorHAnsi" w:hAnsiTheme="minorHAnsi"/>
          <w:b/>
          <w:lang w:val="el-GR"/>
        </w:rPr>
        <w:t>18</w:t>
      </w:r>
      <w:r w:rsidR="009E5D92" w:rsidRPr="00481C0A">
        <w:rPr>
          <w:rFonts w:asciiTheme="minorHAnsi" w:hAnsiTheme="minorHAnsi"/>
          <w:b/>
          <w:lang w:val="el-GR"/>
        </w:rPr>
        <w:t xml:space="preserve"> Απριλίου 201</w:t>
      </w:r>
      <w:r w:rsidR="00346EF9" w:rsidRPr="00481C0A">
        <w:rPr>
          <w:rFonts w:asciiTheme="minorHAnsi" w:hAnsiTheme="minorHAnsi"/>
          <w:b/>
          <w:lang w:val="el-GR"/>
        </w:rPr>
        <w:t>8</w:t>
      </w:r>
      <w:r w:rsidRPr="00481C0A">
        <w:rPr>
          <w:rFonts w:asciiTheme="minorHAnsi" w:hAnsiTheme="minorHAnsi"/>
          <w:lang w:val="el-GR"/>
        </w:rPr>
        <w:t xml:space="preserve">. </w:t>
      </w:r>
    </w:p>
    <w:p w:rsidR="00481C0A" w:rsidRPr="00481C0A" w:rsidRDefault="00481C0A" w:rsidP="0091674C">
      <w:pPr>
        <w:jc w:val="both"/>
        <w:rPr>
          <w:rFonts w:asciiTheme="minorHAnsi" w:hAnsiTheme="minorHAnsi"/>
          <w:lang w:val="el-GR"/>
        </w:rPr>
      </w:pPr>
    </w:p>
    <w:p w:rsidR="00E414DE" w:rsidRPr="00481C0A" w:rsidRDefault="00E414DE" w:rsidP="0091674C">
      <w:pPr>
        <w:jc w:val="both"/>
        <w:rPr>
          <w:rFonts w:asciiTheme="minorHAnsi" w:hAnsiTheme="minorHAnsi"/>
          <w:lang w:val="el-GR"/>
        </w:rPr>
      </w:pPr>
      <w:r w:rsidRPr="00481C0A">
        <w:rPr>
          <w:rFonts w:asciiTheme="minorHAnsi" w:hAnsiTheme="minorHAnsi"/>
          <w:lang w:val="el-GR"/>
        </w:rPr>
        <w:t xml:space="preserve">Για να πραγματοποιηθεί η δήλωση μαθημάτων σας πρέπει να μπείτε στην ιστοσελίδα </w:t>
      </w:r>
      <w:r w:rsidR="00D50869">
        <w:fldChar w:fldCharType="begin"/>
      </w:r>
      <w:r w:rsidR="00D50869">
        <w:instrText>HYPERLINK</w:instrText>
      </w:r>
      <w:r w:rsidR="00D50869" w:rsidRPr="00FF6B4B">
        <w:rPr>
          <w:lang w:val="el-GR"/>
        </w:rPr>
        <w:instrText xml:space="preserve"> "</w:instrText>
      </w:r>
      <w:r w:rsidR="00D50869">
        <w:instrText>https</w:instrText>
      </w:r>
      <w:r w:rsidR="00D50869" w:rsidRPr="00FF6B4B">
        <w:rPr>
          <w:lang w:val="el-GR"/>
        </w:rPr>
        <w:instrText>://</w:instrText>
      </w:r>
      <w:r w:rsidR="00D50869">
        <w:instrText>progress</w:instrText>
      </w:r>
      <w:r w:rsidR="00D50869" w:rsidRPr="00FF6B4B">
        <w:rPr>
          <w:lang w:val="el-GR"/>
        </w:rPr>
        <w:instrText>.</w:instrText>
      </w:r>
      <w:r w:rsidR="00D50869">
        <w:instrText>upatras</w:instrText>
      </w:r>
      <w:r w:rsidR="00D50869" w:rsidRPr="00FF6B4B">
        <w:rPr>
          <w:lang w:val="el-GR"/>
        </w:rPr>
        <w:instrText>.</w:instrText>
      </w:r>
      <w:r w:rsidR="00D50869">
        <w:instrText>gr</w:instrText>
      </w:r>
      <w:r w:rsidR="00D50869" w:rsidRPr="00FF6B4B">
        <w:rPr>
          <w:lang w:val="el-GR"/>
        </w:rPr>
        <w:instrText>/"</w:instrText>
      </w:r>
      <w:r w:rsidR="00D50869">
        <w:fldChar w:fldCharType="separate"/>
      </w:r>
      <w:r w:rsidRPr="00481C0A">
        <w:rPr>
          <w:rStyle w:val="-"/>
          <w:rFonts w:asciiTheme="minorHAnsi" w:hAnsiTheme="minorHAnsi"/>
          <w:lang w:val="en-US"/>
        </w:rPr>
        <w:t>https</w:t>
      </w:r>
      <w:r w:rsidRPr="00481C0A">
        <w:rPr>
          <w:rStyle w:val="-"/>
          <w:rFonts w:asciiTheme="minorHAnsi" w:hAnsiTheme="minorHAnsi"/>
          <w:lang w:val="el-GR"/>
        </w:rPr>
        <w:t>://</w:t>
      </w:r>
      <w:r w:rsidRPr="00481C0A">
        <w:rPr>
          <w:rStyle w:val="-"/>
          <w:rFonts w:asciiTheme="minorHAnsi" w:hAnsiTheme="minorHAnsi"/>
          <w:lang w:val="en-US"/>
        </w:rPr>
        <w:t>progress</w:t>
      </w:r>
      <w:r w:rsidRPr="00481C0A">
        <w:rPr>
          <w:rStyle w:val="-"/>
          <w:rFonts w:asciiTheme="minorHAnsi" w:hAnsiTheme="minorHAnsi"/>
          <w:lang w:val="el-GR"/>
        </w:rPr>
        <w:t>.</w:t>
      </w:r>
      <w:r w:rsidRPr="00481C0A">
        <w:rPr>
          <w:rStyle w:val="-"/>
          <w:rFonts w:asciiTheme="minorHAnsi" w:hAnsiTheme="minorHAnsi"/>
          <w:lang w:val="en-US"/>
        </w:rPr>
        <w:t>upatras</w:t>
      </w:r>
      <w:r w:rsidRPr="00481C0A">
        <w:rPr>
          <w:rStyle w:val="-"/>
          <w:rFonts w:asciiTheme="minorHAnsi" w:hAnsiTheme="minorHAnsi"/>
          <w:lang w:val="el-GR"/>
        </w:rPr>
        <w:t>.</w:t>
      </w:r>
      <w:r w:rsidRPr="00481C0A">
        <w:rPr>
          <w:rStyle w:val="-"/>
          <w:rFonts w:asciiTheme="minorHAnsi" w:hAnsiTheme="minorHAnsi"/>
          <w:lang w:val="en-US"/>
        </w:rPr>
        <w:t>gr</w:t>
      </w:r>
      <w:r w:rsidRPr="00481C0A">
        <w:rPr>
          <w:rStyle w:val="-"/>
          <w:rFonts w:asciiTheme="minorHAnsi" w:hAnsiTheme="minorHAnsi"/>
          <w:lang w:val="el-GR"/>
        </w:rPr>
        <w:t>/</w:t>
      </w:r>
      <w:r w:rsidR="00D50869">
        <w:fldChar w:fldCharType="end"/>
      </w:r>
      <w:r w:rsidRPr="00481C0A">
        <w:rPr>
          <w:rFonts w:asciiTheme="minorHAnsi" w:hAnsiTheme="minorHAnsi"/>
          <w:lang w:val="el-GR"/>
        </w:rPr>
        <w:t xml:space="preserve">. Για τη σύνδεσή σας θα χρησιμοποιήσετε το </w:t>
      </w:r>
      <w:r w:rsidRPr="00481C0A">
        <w:rPr>
          <w:rFonts w:asciiTheme="minorHAnsi" w:hAnsiTheme="minorHAnsi"/>
          <w:lang w:val="en-US"/>
        </w:rPr>
        <w:t>username</w:t>
      </w:r>
      <w:r w:rsidRPr="00481C0A">
        <w:rPr>
          <w:rFonts w:asciiTheme="minorHAnsi" w:hAnsiTheme="minorHAnsi"/>
          <w:lang w:val="el-GR"/>
        </w:rPr>
        <w:t xml:space="preserve"> και το  </w:t>
      </w:r>
      <w:r w:rsidRPr="00481C0A">
        <w:rPr>
          <w:rFonts w:asciiTheme="minorHAnsi" w:hAnsiTheme="minorHAnsi"/>
          <w:lang w:val="en-US"/>
        </w:rPr>
        <w:t>password</w:t>
      </w:r>
      <w:r w:rsidRPr="00481C0A">
        <w:rPr>
          <w:rFonts w:asciiTheme="minorHAnsi" w:hAnsiTheme="minorHAnsi"/>
          <w:lang w:val="el-GR"/>
        </w:rPr>
        <w:t xml:space="preserve"> που έχετε λάβει κατά την εγγραφή σας. </w:t>
      </w:r>
      <w:r w:rsidR="00E10C17" w:rsidRPr="00481C0A">
        <w:rPr>
          <w:rFonts w:asciiTheme="minorHAnsi" w:hAnsiTheme="minorHAnsi"/>
          <w:lang w:val="el-GR"/>
        </w:rPr>
        <w:t>Αν κάποιος έχει πρόβλημα με τον κωδικό του ή έχει τον έχει χάσει θα απευθύνεται στο Τμήμα Δικτύων του Πανεπιστημίου (</w:t>
      </w:r>
      <w:proofErr w:type="spellStart"/>
      <w:r w:rsidR="00E10C17" w:rsidRPr="00481C0A">
        <w:rPr>
          <w:rFonts w:asciiTheme="minorHAnsi" w:hAnsiTheme="minorHAnsi"/>
          <w:lang w:val="el-GR"/>
        </w:rPr>
        <w:t>τηλ</w:t>
      </w:r>
      <w:proofErr w:type="spellEnd"/>
      <w:r w:rsidR="00E10C17" w:rsidRPr="00481C0A">
        <w:rPr>
          <w:rFonts w:asciiTheme="minorHAnsi" w:hAnsiTheme="minorHAnsi"/>
          <w:lang w:val="el-GR"/>
        </w:rPr>
        <w:t xml:space="preserve">. 2610-969651, 2610-969650 ή στο </w:t>
      </w:r>
      <w:r w:rsidR="00E10C17" w:rsidRPr="00481C0A">
        <w:rPr>
          <w:rFonts w:asciiTheme="minorHAnsi" w:hAnsiTheme="minorHAnsi"/>
          <w:lang w:val="en-US"/>
        </w:rPr>
        <w:t>email</w:t>
      </w:r>
      <w:r w:rsidR="00E10C17" w:rsidRPr="00481C0A">
        <w:rPr>
          <w:rFonts w:asciiTheme="minorHAnsi" w:hAnsiTheme="minorHAnsi"/>
          <w:lang w:val="el-GR"/>
        </w:rPr>
        <w:t xml:space="preserve">: </w:t>
      </w:r>
      <w:r w:rsidR="00E10C17" w:rsidRPr="00481C0A">
        <w:rPr>
          <w:rFonts w:asciiTheme="minorHAnsi" w:hAnsiTheme="minorHAnsi"/>
          <w:lang w:val="en-US"/>
        </w:rPr>
        <w:t>helpdesk</w:t>
      </w:r>
      <w:r w:rsidR="00E10C17" w:rsidRPr="00481C0A">
        <w:rPr>
          <w:rFonts w:asciiTheme="minorHAnsi" w:hAnsiTheme="minorHAnsi"/>
          <w:lang w:val="el-GR"/>
        </w:rPr>
        <w:t>@</w:t>
      </w:r>
      <w:r w:rsidR="00E10C17" w:rsidRPr="00481C0A">
        <w:rPr>
          <w:rFonts w:asciiTheme="minorHAnsi" w:hAnsiTheme="minorHAnsi"/>
          <w:lang w:val="en-US"/>
        </w:rPr>
        <w:t>upatras</w:t>
      </w:r>
      <w:r w:rsidR="00E10C17" w:rsidRPr="00481C0A">
        <w:rPr>
          <w:rFonts w:asciiTheme="minorHAnsi" w:hAnsiTheme="minorHAnsi"/>
          <w:lang w:val="el-GR"/>
        </w:rPr>
        <w:t>.</w:t>
      </w:r>
      <w:r w:rsidR="00E10C17" w:rsidRPr="00481C0A">
        <w:rPr>
          <w:rFonts w:asciiTheme="minorHAnsi" w:hAnsiTheme="minorHAnsi"/>
          <w:lang w:val="en-US"/>
        </w:rPr>
        <w:t>gr</w:t>
      </w:r>
      <w:r w:rsidR="00E10C17" w:rsidRPr="00481C0A">
        <w:rPr>
          <w:rFonts w:asciiTheme="minorHAnsi" w:hAnsiTheme="minorHAnsi"/>
          <w:lang w:val="el-GR"/>
        </w:rPr>
        <w:t>)</w:t>
      </w:r>
    </w:p>
    <w:p w:rsidR="00E414DE" w:rsidRPr="00481C0A" w:rsidRDefault="00E414DE" w:rsidP="0091674C">
      <w:pPr>
        <w:jc w:val="both"/>
        <w:rPr>
          <w:rFonts w:asciiTheme="minorHAnsi" w:hAnsiTheme="minorHAnsi"/>
          <w:lang w:val="el-GR"/>
        </w:rPr>
      </w:pPr>
    </w:p>
    <w:p w:rsidR="0091674C" w:rsidRPr="00481C0A" w:rsidRDefault="00E414DE" w:rsidP="0091674C">
      <w:pPr>
        <w:jc w:val="both"/>
        <w:rPr>
          <w:rFonts w:asciiTheme="minorHAnsi" w:hAnsiTheme="minorHAnsi"/>
          <w:lang w:val="el-GR"/>
        </w:rPr>
      </w:pPr>
      <w:r w:rsidRPr="00481C0A">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w:t>
      </w:r>
      <w:r w:rsidR="006B7908" w:rsidRPr="00481C0A">
        <w:rPr>
          <w:rFonts w:asciiTheme="minorHAnsi" w:hAnsiTheme="minorHAnsi"/>
          <w:lang w:val="el-GR"/>
        </w:rPr>
        <w:t xml:space="preserve">Αν κάποιος αντιμετωπίζει  πρόβλημα κατά την υποβολή της δήλωσης θα απευθύνεται στην υπηρεσία του Ψηφιακού Άλματος του Πανεπιστημίου στο </w:t>
      </w:r>
      <w:r w:rsidR="006B7908" w:rsidRPr="00481C0A">
        <w:rPr>
          <w:rFonts w:asciiTheme="minorHAnsi" w:hAnsiTheme="minorHAnsi"/>
          <w:lang w:val="en-US"/>
        </w:rPr>
        <w:t>email</w:t>
      </w:r>
      <w:r w:rsidR="006B7908" w:rsidRPr="00481C0A">
        <w:rPr>
          <w:rFonts w:asciiTheme="minorHAnsi" w:hAnsiTheme="minorHAnsi"/>
          <w:lang w:val="el-GR"/>
        </w:rPr>
        <w:t xml:space="preserve">: </w:t>
      </w:r>
      <w:proofErr w:type="spellStart"/>
      <w:r w:rsidR="006B7908" w:rsidRPr="00481C0A">
        <w:rPr>
          <w:rFonts w:asciiTheme="minorHAnsi" w:hAnsiTheme="minorHAnsi"/>
          <w:lang w:val="en-US"/>
        </w:rPr>
        <w:t>itdesk</w:t>
      </w:r>
      <w:proofErr w:type="spellEnd"/>
      <w:r w:rsidR="006B7908" w:rsidRPr="00481C0A">
        <w:rPr>
          <w:rFonts w:asciiTheme="minorHAnsi" w:hAnsiTheme="minorHAnsi"/>
          <w:lang w:val="el-GR"/>
        </w:rPr>
        <w:t>@</w:t>
      </w:r>
      <w:proofErr w:type="spellStart"/>
      <w:r w:rsidR="006B7908" w:rsidRPr="00481C0A">
        <w:rPr>
          <w:rFonts w:asciiTheme="minorHAnsi" w:hAnsiTheme="minorHAnsi"/>
          <w:lang w:val="en-US"/>
        </w:rPr>
        <w:t>upatras</w:t>
      </w:r>
      <w:proofErr w:type="spellEnd"/>
      <w:r w:rsidR="006B7908" w:rsidRPr="00481C0A">
        <w:rPr>
          <w:rFonts w:asciiTheme="minorHAnsi" w:hAnsiTheme="minorHAnsi"/>
          <w:lang w:val="el-GR"/>
        </w:rPr>
        <w:t>.</w:t>
      </w:r>
      <w:proofErr w:type="spellStart"/>
      <w:r w:rsidR="006B7908" w:rsidRPr="00481C0A">
        <w:rPr>
          <w:rFonts w:asciiTheme="minorHAnsi" w:hAnsiTheme="minorHAnsi"/>
          <w:lang w:val="en-US"/>
        </w:rPr>
        <w:t>gr</w:t>
      </w:r>
      <w:proofErr w:type="spellEnd"/>
    </w:p>
    <w:p w:rsidR="00E414DE" w:rsidRPr="00481C0A" w:rsidRDefault="00E414DE" w:rsidP="0091674C">
      <w:pPr>
        <w:jc w:val="both"/>
        <w:rPr>
          <w:rFonts w:asciiTheme="minorHAnsi" w:hAnsiTheme="minorHAnsi"/>
          <w:lang w:val="el-GR"/>
        </w:rPr>
      </w:pPr>
    </w:p>
    <w:p w:rsidR="00481C0A" w:rsidRDefault="00481C0A" w:rsidP="004A2EDC">
      <w:pPr>
        <w:jc w:val="both"/>
        <w:rPr>
          <w:rFonts w:asciiTheme="minorHAnsi" w:hAnsiTheme="minorHAnsi"/>
          <w:b/>
          <w:lang w:val="el-GR"/>
        </w:rPr>
      </w:pPr>
    </w:p>
    <w:p w:rsidR="004A2EDC" w:rsidRPr="00481C0A" w:rsidRDefault="004A2EDC" w:rsidP="004A2EDC">
      <w:pPr>
        <w:jc w:val="both"/>
        <w:rPr>
          <w:rFonts w:asciiTheme="minorHAnsi" w:hAnsiTheme="minorHAnsi"/>
          <w:b/>
          <w:lang w:val="el-GR"/>
        </w:rPr>
      </w:pPr>
      <w:r w:rsidRPr="00481C0A">
        <w:rPr>
          <w:rFonts w:asciiTheme="minorHAnsi" w:hAnsiTheme="minorHAnsi"/>
          <w:b/>
          <w:lang w:val="el-GR"/>
        </w:rPr>
        <w:t>Ενημερωτικό ση</w:t>
      </w:r>
      <w:r w:rsidR="009E5D92" w:rsidRPr="00481C0A">
        <w:rPr>
          <w:rFonts w:asciiTheme="minorHAnsi" w:hAnsiTheme="minorHAnsi"/>
          <w:b/>
          <w:lang w:val="el-GR"/>
        </w:rPr>
        <w:t>μείωμα για τη δήλωση μαθημάτων Β</w:t>
      </w:r>
      <w:r w:rsidRPr="00481C0A">
        <w:rPr>
          <w:rFonts w:asciiTheme="minorHAnsi" w:hAnsiTheme="minorHAnsi"/>
          <w:b/>
          <w:lang w:val="el-GR"/>
        </w:rPr>
        <w:t xml:space="preserve">, </w:t>
      </w:r>
      <w:r w:rsidR="004B04BD" w:rsidRPr="00481C0A">
        <w:rPr>
          <w:rFonts w:asciiTheme="minorHAnsi" w:hAnsiTheme="minorHAnsi"/>
          <w:b/>
          <w:lang w:val="el-GR"/>
        </w:rPr>
        <w:t xml:space="preserve"> </w:t>
      </w:r>
      <w:r w:rsidR="009E5D92" w:rsidRPr="00481C0A">
        <w:rPr>
          <w:rFonts w:asciiTheme="minorHAnsi" w:hAnsiTheme="minorHAnsi"/>
          <w:b/>
          <w:lang w:val="el-GR"/>
        </w:rPr>
        <w:t>Δ</w:t>
      </w:r>
      <w:r w:rsidR="00346EF9" w:rsidRPr="00481C0A">
        <w:rPr>
          <w:rFonts w:asciiTheme="minorHAnsi" w:hAnsiTheme="minorHAnsi"/>
          <w:b/>
          <w:lang w:val="el-GR"/>
        </w:rPr>
        <w:t>,</w:t>
      </w:r>
      <w:r w:rsidRPr="00481C0A">
        <w:rPr>
          <w:rFonts w:asciiTheme="minorHAnsi" w:hAnsiTheme="minorHAnsi"/>
          <w:b/>
          <w:lang w:val="el-GR"/>
        </w:rPr>
        <w:t xml:space="preserve"> </w:t>
      </w:r>
      <w:r w:rsidR="009E5D92" w:rsidRPr="00481C0A">
        <w:rPr>
          <w:rFonts w:asciiTheme="minorHAnsi" w:hAnsiTheme="minorHAnsi"/>
          <w:b/>
          <w:lang w:val="el-GR"/>
        </w:rPr>
        <w:t>ΣΤ</w:t>
      </w:r>
      <w:r w:rsidR="00346EF9" w:rsidRPr="00481C0A">
        <w:rPr>
          <w:rFonts w:asciiTheme="minorHAnsi" w:hAnsiTheme="minorHAnsi"/>
          <w:b/>
          <w:lang w:val="el-GR"/>
        </w:rPr>
        <w:t xml:space="preserve"> και Η</w:t>
      </w:r>
      <w:r w:rsidRPr="00481C0A">
        <w:rPr>
          <w:rFonts w:asciiTheme="minorHAnsi" w:hAnsiTheme="minorHAnsi"/>
          <w:b/>
          <w:lang w:val="el-GR"/>
        </w:rPr>
        <w:t xml:space="preserve"> εξαμήνου :</w:t>
      </w:r>
    </w:p>
    <w:p w:rsidR="004A2EDC" w:rsidRPr="00481C0A" w:rsidRDefault="004A2EDC" w:rsidP="004A2EDC">
      <w:pPr>
        <w:jc w:val="both"/>
        <w:rPr>
          <w:rFonts w:asciiTheme="minorHAnsi" w:hAnsiTheme="minorHAnsi"/>
          <w:b/>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n-US"/>
        </w:rPr>
        <w:t>B</w:t>
      </w:r>
      <w:r w:rsidRPr="00481C0A">
        <w:rPr>
          <w:rFonts w:asciiTheme="minorHAnsi" w:hAnsiTheme="minorHAnsi"/>
          <w:b/>
          <w:lang w:val="el-GR"/>
        </w:rPr>
        <w:t xml:space="preserve"> εξάμηνο:</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Αγαπητοί φοιτητές σας γνωρίζουμε ότι, για να κάνετε δήλωση μαθημάτων, πρέπει πρώτα να κάνετε ανανέωση της εγγραφής </w:t>
      </w:r>
      <w:r w:rsidR="00481C0A">
        <w:rPr>
          <w:rFonts w:asciiTheme="minorHAnsi" w:hAnsiTheme="minorHAnsi"/>
          <w:lang w:val="el-GR"/>
        </w:rPr>
        <w:t>σας.</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Σύμφωνα με το πρόγραμμα σπουδών του Τμήματος μπορείτε να δηλώσετε έξι μαθήματα, τέσσερα  υποχρεωτικά μαθήματα και δύο μαθήματα επιλογής.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δευτέρου και του τετάρτου εξαμήνου. </w:t>
      </w:r>
    </w:p>
    <w:p w:rsidR="00346EF9" w:rsidRPr="00481C0A" w:rsidRDefault="00346EF9" w:rsidP="00346EF9">
      <w:pPr>
        <w:jc w:val="both"/>
        <w:rPr>
          <w:rFonts w:asciiTheme="minorHAnsi" w:hAnsiTheme="minorHAnsi"/>
          <w:b/>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l-GR"/>
        </w:rPr>
        <w:t xml:space="preserve">Προσοχή:  </w:t>
      </w:r>
      <w:r w:rsidRPr="00481C0A">
        <w:rPr>
          <w:rFonts w:asciiTheme="minorHAnsi" w:hAnsiTheme="minorHAnsi"/>
          <w:lang w:val="el-GR"/>
        </w:rPr>
        <w:t>Αν επιλέξετε κάποιο από τα παρακάτω μαθήματα, πρέπει να προσέξετε να επιλέξετε αυτό που ο κωδικός του λήγει σε</w:t>
      </w:r>
      <w:r w:rsidRPr="00481C0A">
        <w:rPr>
          <w:rFonts w:asciiTheme="minorHAnsi" w:hAnsiTheme="minorHAnsi"/>
          <w:b/>
          <w:lang w:val="el-GR"/>
        </w:rPr>
        <w:t xml:space="preserve"> Α. </w:t>
      </w:r>
      <w:r w:rsidRPr="00481C0A">
        <w:rPr>
          <w:rFonts w:asciiTheme="minorHAnsi" w:hAnsiTheme="minorHAnsi"/>
          <w:lang w:val="el-GR"/>
        </w:rPr>
        <w:t>Δηλαδή</w:t>
      </w:r>
      <w:r w:rsidRPr="00481C0A">
        <w:rPr>
          <w:rFonts w:asciiTheme="minorHAnsi" w:hAnsiTheme="minorHAnsi"/>
          <w:b/>
          <w:lang w:val="el-GR"/>
        </w:rPr>
        <w:t>:</w:t>
      </w:r>
    </w:p>
    <w:p w:rsidR="00346EF9" w:rsidRPr="00481C0A" w:rsidRDefault="00346EF9" w:rsidP="00346EF9">
      <w:pPr>
        <w:pStyle w:val="a5"/>
        <w:numPr>
          <w:ilvl w:val="0"/>
          <w:numId w:val="1"/>
        </w:numPr>
        <w:spacing w:after="0"/>
        <w:rPr>
          <w:sz w:val="24"/>
          <w:szCs w:val="24"/>
        </w:rPr>
      </w:pPr>
      <w:r w:rsidRPr="00481C0A">
        <w:rPr>
          <w:sz w:val="24"/>
          <w:szCs w:val="24"/>
        </w:rPr>
        <w:t xml:space="preserve">Μεσαιωνικό, αναγεννησιακό και ελισαβετιανό θέατρο </w:t>
      </w:r>
      <w:r w:rsidRPr="00481C0A">
        <w:rPr>
          <w:b/>
          <w:sz w:val="24"/>
          <w:szCs w:val="24"/>
        </w:rPr>
        <w:t>ΠΘ021Α</w:t>
      </w:r>
      <w:r w:rsidRPr="00481C0A">
        <w:rPr>
          <w:sz w:val="24"/>
          <w:szCs w:val="24"/>
        </w:rPr>
        <w:t xml:space="preserve"> </w:t>
      </w:r>
    </w:p>
    <w:p w:rsidR="00346EF9" w:rsidRPr="00481C0A" w:rsidRDefault="00346EF9" w:rsidP="00346EF9">
      <w:pPr>
        <w:pStyle w:val="a5"/>
        <w:numPr>
          <w:ilvl w:val="0"/>
          <w:numId w:val="1"/>
        </w:numPr>
        <w:spacing w:after="0"/>
        <w:rPr>
          <w:sz w:val="24"/>
          <w:szCs w:val="24"/>
        </w:rPr>
      </w:pPr>
      <w:r w:rsidRPr="00481C0A">
        <w:rPr>
          <w:sz w:val="24"/>
          <w:szCs w:val="24"/>
        </w:rPr>
        <w:t xml:space="preserve">Δραματουργική ανάλυση ΙΙ: κείμενα της νεότερης δραματουργίας </w:t>
      </w:r>
      <w:r w:rsidRPr="00481C0A">
        <w:rPr>
          <w:b/>
          <w:sz w:val="24"/>
          <w:szCs w:val="24"/>
        </w:rPr>
        <w:t>ΘΕ045Α</w:t>
      </w:r>
    </w:p>
    <w:p w:rsidR="00346EF9" w:rsidRPr="00481C0A" w:rsidRDefault="00346EF9" w:rsidP="00346EF9">
      <w:pPr>
        <w:pStyle w:val="a5"/>
        <w:numPr>
          <w:ilvl w:val="0"/>
          <w:numId w:val="1"/>
        </w:numPr>
        <w:spacing w:after="0"/>
        <w:rPr>
          <w:sz w:val="24"/>
          <w:szCs w:val="24"/>
        </w:rPr>
      </w:pPr>
      <w:r w:rsidRPr="00481C0A">
        <w:rPr>
          <w:sz w:val="24"/>
          <w:szCs w:val="24"/>
        </w:rPr>
        <w:t xml:space="preserve">Αρχαία ελληνική τραγωδία ΙΙ: Σοφοκλής </w:t>
      </w:r>
      <w:r w:rsidRPr="00481C0A">
        <w:rPr>
          <w:b/>
          <w:sz w:val="24"/>
          <w:szCs w:val="24"/>
        </w:rPr>
        <w:t>ΑΘ 013Α</w:t>
      </w:r>
    </w:p>
    <w:p w:rsidR="00346EF9" w:rsidRPr="00481C0A" w:rsidRDefault="00346EF9" w:rsidP="00346EF9">
      <w:pPr>
        <w:pStyle w:val="a5"/>
        <w:numPr>
          <w:ilvl w:val="0"/>
          <w:numId w:val="1"/>
        </w:numPr>
        <w:spacing w:after="0"/>
        <w:rPr>
          <w:sz w:val="24"/>
          <w:szCs w:val="24"/>
        </w:rPr>
      </w:pPr>
      <w:r w:rsidRPr="00481C0A">
        <w:rPr>
          <w:sz w:val="24"/>
          <w:szCs w:val="24"/>
        </w:rPr>
        <w:t xml:space="preserve">Η ελληνική </w:t>
      </w:r>
      <w:proofErr w:type="spellStart"/>
      <w:r w:rsidRPr="00481C0A">
        <w:rPr>
          <w:sz w:val="24"/>
          <w:szCs w:val="24"/>
        </w:rPr>
        <w:t>κωμωδιογραφία</w:t>
      </w:r>
      <w:proofErr w:type="spellEnd"/>
      <w:r w:rsidRPr="00481C0A">
        <w:rPr>
          <w:sz w:val="24"/>
          <w:szCs w:val="24"/>
        </w:rPr>
        <w:t xml:space="preserve"> στον 20</w:t>
      </w:r>
      <w:r w:rsidRPr="00481C0A">
        <w:rPr>
          <w:sz w:val="24"/>
          <w:szCs w:val="24"/>
          <w:vertAlign w:val="superscript"/>
        </w:rPr>
        <w:t>ο</w:t>
      </w:r>
      <w:r w:rsidRPr="00481C0A">
        <w:rPr>
          <w:sz w:val="24"/>
          <w:szCs w:val="24"/>
        </w:rPr>
        <w:t xml:space="preserve"> αιώνα</w:t>
      </w:r>
      <w:r w:rsidRPr="00481C0A">
        <w:rPr>
          <w:b/>
          <w:sz w:val="24"/>
          <w:szCs w:val="24"/>
        </w:rPr>
        <w:t xml:space="preserve"> ΝΘ315Α</w:t>
      </w:r>
    </w:p>
    <w:p w:rsidR="00346EF9" w:rsidRPr="00481C0A" w:rsidRDefault="00346EF9" w:rsidP="00346EF9">
      <w:pPr>
        <w:pStyle w:val="a5"/>
        <w:numPr>
          <w:ilvl w:val="0"/>
          <w:numId w:val="1"/>
        </w:numPr>
        <w:spacing w:after="0"/>
        <w:rPr>
          <w:b/>
          <w:sz w:val="24"/>
          <w:szCs w:val="24"/>
        </w:rPr>
      </w:pPr>
      <w:r w:rsidRPr="00481C0A">
        <w:rPr>
          <w:sz w:val="24"/>
          <w:szCs w:val="24"/>
        </w:rPr>
        <w:t xml:space="preserve">Σκηνικές προσεγγίσεις του αρχαίου δράματος στους νεότερους χρόνους: Παγκόσμιο θέατρο </w:t>
      </w:r>
      <w:r w:rsidRPr="00481C0A">
        <w:rPr>
          <w:b/>
          <w:sz w:val="24"/>
          <w:szCs w:val="24"/>
        </w:rPr>
        <w:t>ΑΘ116Α</w:t>
      </w:r>
    </w:p>
    <w:p w:rsidR="00346EF9" w:rsidRPr="00481C0A" w:rsidRDefault="00346EF9" w:rsidP="00346EF9">
      <w:pPr>
        <w:pStyle w:val="a5"/>
        <w:numPr>
          <w:ilvl w:val="0"/>
          <w:numId w:val="1"/>
        </w:numPr>
        <w:spacing w:after="0"/>
        <w:rPr>
          <w:sz w:val="24"/>
          <w:szCs w:val="24"/>
        </w:rPr>
      </w:pPr>
      <w:r w:rsidRPr="00481C0A">
        <w:rPr>
          <w:sz w:val="24"/>
          <w:szCs w:val="24"/>
        </w:rPr>
        <w:t xml:space="preserve">Το ελληνικό θέατρο σκιών </w:t>
      </w:r>
      <w:r w:rsidRPr="00481C0A">
        <w:rPr>
          <w:b/>
          <w:sz w:val="24"/>
          <w:szCs w:val="24"/>
        </w:rPr>
        <w:t>ΝΘ314Α</w:t>
      </w:r>
    </w:p>
    <w:p w:rsidR="004A2EDC" w:rsidRPr="00481C0A" w:rsidRDefault="004A2EDC" w:rsidP="004A2EDC">
      <w:pPr>
        <w:jc w:val="both"/>
        <w:rPr>
          <w:rFonts w:asciiTheme="minorHAnsi" w:hAnsiTheme="minorHAnsi"/>
          <w:b/>
          <w:lang w:val="el-GR"/>
        </w:rPr>
      </w:pPr>
    </w:p>
    <w:p w:rsidR="00481C0A" w:rsidRDefault="00481C0A" w:rsidP="00346EF9">
      <w:pPr>
        <w:jc w:val="both"/>
        <w:rPr>
          <w:rFonts w:asciiTheme="minorHAnsi" w:hAnsiTheme="minorHAnsi"/>
          <w:b/>
          <w:lang w:val="el-GR"/>
        </w:rPr>
      </w:pPr>
    </w:p>
    <w:p w:rsidR="00481C0A" w:rsidRDefault="00481C0A" w:rsidP="00346EF9">
      <w:pPr>
        <w:jc w:val="both"/>
        <w:rPr>
          <w:rFonts w:asciiTheme="minorHAnsi" w:hAnsiTheme="minorHAnsi"/>
          <w:b/>
          <w:lang w:val="el-GR"/>
        </w:rPr>
      </w:pPr>
    </w:p>
    <w:p w:rsidR="00481C0A" w:rsidRDefault="00481C0A" w:rsidP="00346EF9">
      <w:pPr>
        <w:jc w:val="both"/>
        <w:rPr>
          <w:rFonts w:asciiTheme="minorHAnsi" w:hAnsiTheme="minorHAnsi"/>
          <w:b/>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l-GR"/>
        </w:rPr>
        <w:lastRenderedPageBreak/>
        <w:t>Δ εξάμηνο:</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Σύμφωνα με το πρόγραμμα σπουδών του Τμήματος μπορείτε να δηλώσετε έξι μαθήματα,    πέντε  υποχρεωτικά μαθήματα και ένα μάθημα επιλογής.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δεύτερου και του τέταρτου εξαμήνου.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Όσοι δεν έχουν περάσει το προαπαιτούμενο μάθημα «Εισαγωγή στο αρχαίο θέατρο» δεν μπορούν να δηλώσουν μαθήματα της κατηγορίας Αρχαίου Θεάτρου (ΑΘ) και όσοι δεν έχουν περάσει το προαπαιτούμενο μάθημα «Εισαγωγή στη θεατρολογία» δεν μπορούν να δηλώσουν μαθήματα των κατηγοριών Νεοελληνικού Θεάτρου (ΝΘ), Θεωρίας θεάτρου και δράματος (ΘΕ) και Παγκοσμίου Θεάτρου (ΠΘ).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Επίσης, πέραν των έξι μαθημάτων του τετάρτου εξαμήνου μπορείτε να δηλώσετε και όσα μαθήματα οφείλετε από το δεύτερο εξάμηνο (έως τέσσερα υποχρεωτικά και δύο επιλεγόμενα).</w:t>
      </w:r>
    </w:p>
    <w:p w:rsidR="004A2EDC" w:rsidRPr="00481C0A" w:rsidRDefault="004A2EDC" w:rsidP="004A2EDC">
      <w:pPr>
        <w:jc w:val="both"/>
        <w:rPr>
          <w:rFonts w:asciiTheme="minorHAnsi" w:hAnsiTheme="minorHAnsi"/>
          <w:lang w:val="el-GR"/>
        </w:rPr>
      </w:pPr>
    </w:p>
    <w:p w:rsidR="004A2EDC" w:rsidRPr="00481C0A" w:rsidRDefault="004A2EDC" w:rsidP="004A2EDC">
      <w:pPr>
        <w:jc w:val="both"/>
        <w:rPr>
          <w:rFonts w:asciiTheme="minorHAnsi" w:hAnsiTheme="minorHAnsi"/>
          <w:b/>
          <w:lang w:val="el-GR"/>
        </w:rPr>
      </w:pPr>
    </w:p>
    <w:p w:rsidR="00D82EAC" w:rsidRPr="00481C0A" w:rsidRDefault="00AA0B16" w:rsidP="00D82EAC">
      <w:pPr>
        <w:jc w:val="both"/>
        <w:rPr>
          <w:rFonts w:asciiTheme="minorHAnsi" w:hAnsiTheme="minorHAnsi"/>
          <w:b/>
          <w:lang w:val="el-GR"/>
        </w:rPr>
      </w:pPr>
      <w:r w:rsidRPr="00481C0A">
        <w:rPr>
          <w:rFonts w:asciiTheme="minorHAnsi" w:hAnsiTheme="minorHAnsi"/>
          <w:b/>
          <w:lang w:val="el-GR"/>
        </w:rPr>
        <w:t>ΣΤ</w:t>
      </w:r>
      <w:r w:rsidR="00D82EAC" w:rsidRPr="00481C0A">
        <w:rPr>
          <w:rFonts w:asciiTheme="minorHAnsi" w:hAnsiTheme="minorHAnsi"/>
          <w:b/>
          <w:lang w:val="el-GR"/>
        </w:rPr>
        <w:t xml:space="preserve"> εξάμηνο:</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Σύμφωνα με το πρόγραμμα σπουδών του Τμήματος μπορείτε να δηλώσετε έξι μαθήματα,  πέντε υποχρεωτικά μαθήματα και ένα μάθημα επιλογής.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δεύτερου, του τέταρτου, του έκτου και του όγδοου εξαμήνου.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Επίσης, πέραν των έξι μαθημάτων του έκτου εξαμήνου μπορείτε να δηλώσετε και έως έξι μαθήματα που οφείλετε από τα προηγούμενα έτη. </w:t>
      </w:r>
      <w:bookmarkStart w:id="0" w:name="_GoBack"/>
      <w:bookmarkEnd w:id="0"/>
    </w:p>
    <w:p w:rsidR="00346EF9" w:rsidRPr="00481C0A" w:rsidRDefault="00346EF9" w:rsidP="00346EF9">
      <w:pPr>
        <w:jc w:val="both"/>
        <w:rPr>
          <w:rFonts w:asciiTheme="minorHAnsi" w:hAnsiTheme="minorHAnsi"/>
          <w:lang w:val="el-GR"/>
        </w:rPr>
      </w:pPr>
    </w:p>
    <w:p w:rsidR="00346EF9" w:rsidRPr="00481C0A" w:rsidRDefault="00346EF9" w:rsidP="00346EF9">
      <w:pPr>
        <w:jc w:val="both"/>
        <w:rPr>
          <w:rFonts w:asciiTheme="minorHAnsi" w:hAnsiTheme="minorHAnsi"/>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l-GR"/>
        </w:rPr>
        <w:t xml:space="preserve">Προσοχή: </w:t>
      </w:r>
    </w:p>
    <w:p w:rsidR="00346EF9" w:rsidRPr="00481C0A" w:rsidRDefault="00346EF9" w:rsidP="00346EF9">
      <w:pPr>
        <w:jc w:val="both"/>
        <w:rPr>
          <w:rFonts w:asciiTheme="minorHAnsi" w:hAnsiTheme="minorHAnsi"/>
          <w:b/>
          <w:lang w:val="el-GR"/>
        </w:rPr>
      </w:pPr>
      <w:r w:rsidRPr="00481C0A">
        <w:rPr>
          <w:rFonts w:asciiTheme="minorHAnsi" w:hAnsiTheme="minorHAnsi"/>
          <w:lang w:val="el-GR"/>
        </w:rPr>
        <w:t xml:space="preserve">α) Οι φοιτητές που δεν έχουν </w:t>
      </w:r>
      <w:proofErr w:type="spellStart"/>
      <w:r w:rsidRPr="00481C0A">
        <w:rPr>
          <w:rFonts w:asciiTheme="minorHAnsi" w:hAnsiTheme="minorHAnsi"/>
          <w:lang w:val="el-GR"/>
        </w:rPr>
        <w:t>προβιβάσιμο</w:t>
      </w:r>
      <w:proofErr w:type="spellEnd"/>
      <w:r w:rsidRPr="00481C0A">
        <w:rPr>
          <w:rFonts w:asciiTheme="minorHAnsi" w:hAnsiTheme="minorHAnsi"/>
          <w:lang w:val="el-GR"/>
        </w:rPr>
        <w:t xml:space="preserve"> βαθμό στο μάθημα «Σεμινάριο Ι (Αρχαίο θέατρο): Εισαγωγή στη</w:t>
      </w:r>
      <w:r w:rsidRPr="00481C0A">
        <w:rPr>
          <w:rFonts w:asciiTheme="minorHAnsi" w:hAnsiTheme="minorHAnsi"/>
          <w:b/>
          <w:lang w:val="el-GR"/>
        </w:rPr>
        <w:t xml:space="preserve"> </w:t>
      </w:r>
      <w:r w:rsidRPr="00481C0A">
        <w:rPr>
          <w:rFonts w:asciiTheme="minorHAnsi" w:hAnsiTheme="minorHAnsi"/>
          <w:lang w:val="el-GR"/>
        </w:rPr>
        <w:t>μεθοδολογία της επιστημονικής εργασίας</w:t>
      </w:r>
      <w:r w:rsidRPr="00481C0A">
        <w:rPr>
          <w:rFonts w:asciiTheme="minorHAnsi" w:hAnsiTheme="minorHAnsi"/>
          <w:b/>
          <w:lang w:val="el-GR"/>
        </w:rPr>
        <w:t xml:space="preserve">» </w:t>
      </w:r>
      <w:r w:rsidRPr="00481C0A">
        <w:rPr>
          <w:rFonts w:asciiTheme="minorHAnsi" w:hAnsiTheme="minorHAnsi"/>
          <w:lang w:val="el-GR"/>
        </w:rPr>
        <w:t xml:space="preserve">ΣΕΜ 071 μπορούν να δηλώσουν το μάθημα «Σεμινάριο ΙΙΙ (Νεότερο θέατρο με έμφαση στο δράμα)» με κωδικό </w:t>
      </w:r>
      <w:r w:rsidRPr="00481C0A">
        <w:rPr>
          <w:rFonts w:asciiTheme="minorHAnsi" w:hAnsiTheme="minorHAnsi"/>
          <w:b/>
          <w:lang w:val="el-GR"/>
        </w:rPr>
        <w:t>ΣΕΜ07</w:t>
      </w:r>
      <w:r w:rsidR="00FF6B4B">
        <w:rPr>
          <w:rFonts w:asciiTheme="minorHAnsi" w:hAnsiTheme="minorHAnsi"/>
          <w:b/>
          <w:lang w:val="el-GR"/>
        </w:rPr>
        <w:t>3</w:t>
      </w:r>
      <w:r w:rsidRPr="00481C0A">
        <w:rPr>
          <w:rFonts w:asciiTheme="minorHAnsi" w:hAnsiTheme="minorHAnsi"/>
          <w:b/>
          <w:lang w:val="el-GR"/>
        </w:rPr>
        <w:t>Α.</w:t>
      </w:r>
    </w:p>
    <w:p w:rsidR="00346EF9" w:rsidRPr="00481C0A" w:rsidRDefault="00346EF9" w:rsidP="00346EF9">
      <w:pPr>
        <w:jc w:val="both"/>
        <w:rPr>
          <w:rFonts w:asciiTheme="minorHAnsi" w:hAnsiTheme="minorHAnsi"/>
          <w:b/>
          <w:lang w:val="el-GR"/>
        </w:rPr>
      </w:pPr>
    </w:p>
    <w:p w:rsidR="00346EF9" w:rsidRPr="00481C0A" w:rsidRDefault="00346EF9" w:rsidP="00346EF9">
      <w:pPr>
        <w:jc w:val="both"/>
        <w:rPr>
          <w:rFonts w:asciiTheme="minorHAnsi" w:hAnsiTheme="minorHAnsi"/>
          <w:lang w:val="el-GR"/>
        </w:rPr>
      </w:pPr>
      <w:r w:rsidRPr="00481C0A">
        <w:rPr>
          <w:rFonts w:asciiTheme="minorHAnsi" w:hAnsiTheme="minorHAnsi"/>
          <w:lang w:val="el-GR"/>
        </w:rPr>
        <w:t>β) Οι φοιτητές που χρωστούν τα μαθήματα:</w:t>
      </w:r>
    </w:p>
    <w:p w:rsidR="00346EF9" w:rsidRPr="00481C0A" w:rsidRDefault="00346EF9" w:rsidP="00346EF9">
      <w:pPr>
        <w:ind w:left="426"/>
        <w:jc w:val="both"/>
        <w:rPr>
          <w:rFonts w:asciiTheme="minorHAnsi" w:hAnsiTheme="minorHAnsi"/>
          <w:lang w:val="el-GR"/>
        </w:rPr>
      </w:pPr>
      <w:r w:rsidRPr="00481C0A">
        <w:rPr>
          <w:rFonts w:asciiTheme="minorHAnsi" w:hAnsiTheme="minorHAnsi"/>
          <w:lang w:val="el-GR"/>
        </w:rPr>
        <w:t>1. «Αναγεννησιακό και ελισαβετιανό θέατρο –Σαίξπηρ» θα δηλώνουν το μάθημα «Μεσαιωνικό, αναγεννησιακό και ελισαβετιανό θέατρο» ΠΘ021</w:t>
      </w:r>
    </w:p>
    <w:p w:rsidR="00346EF9" w:rsidRPr="00481C0A" w:rsidRDefault="00346EF9" w:rsidP="00346EF9">
      <w:pPr>
        <w:ind w:left="426"/>
        <w:jc w:val="both"/>
        <w:rPr>
          <w:rFonts w:asciiTheme="minorHAnsi" w:hAnsiTheme="minorHAnsi"/>
          <w:lang w:val="el-GR"/>
        </w:rPr>
      </w:pPr>
    </w:p>
    <w:p w:rsidR="00346EF9" w:rsidRPr="00481C0A" w:rsidRDefault="00346EF9" w:rsidP="00346EF9">
      <w:pPr>
        <w:ind w:left="426"/>
        <w:jc w:val="both"/>
        <w:rPr>
          <w:rFonts w:asciiTheme="minorHAnsi" w:hAnsiTheme="minorHAnsi"/>
          <w:lang w:val="el-GR"/>
        </w:rPr>
      </w:pPr>
      <w:r w:rsidRPr="00481C0A">
        <w:rPr>
          <w:rFonts w:asciiTheme="minorHAnsi" w:hAnsiTheme="minorHAnsi"/>
          <w:lang w:val="el-GR"/>
        </w:rPr>
        <w:t xml:space="preserve">2.  « Όπερα, σύγχρονο μουσικό θέατρο και πρακτικές εφαρμογές στη σκηνή» θα δηλώνουν το μάθημα «Όπερα, σύγχρονο μουσικό θέατρο και πρακτικές εφαρμογές στη σκηνή» με κωδικό ΠΘ025Β, το οποίο θα </w:t>
      </w:r>
      <w:proofErr w:type="spellStart"/>
      <w:r w:rsidRPr="00481C0A">
        <w:rPr>
          <w:rFonts w:asciiTheme="minorHAnsi" w:hAnsiTheme="minorHAnsi"/>
          <w:lang w:val="el-GR"/>
        </w:rPr>
        <w:t>προσμετράται</w:t>
      </w:r>
      <w:proofErr w:type="spellEnd"/>
      <w:r w:rsidRPr="00481C0A">
        <w:rPr>
          <w:rFonts w:asciiTheme="minorHAnsi" w:hAnsiTheme="minorHAnsi"/>
          <w:lang w:val="el-GR"/>
        </w:rPr>
        <w:t xml:space="preserve"> ως υποχρεωτικό της κατηγορίας ΠΘ.</w:t>
      </w:r>
    </w:p>
    <w:p w:rsidR="00346EF9" w:rsidRPr="00481C0A" w:rsidRDefault="00346EF9" w:rsidP="00346EF9">
      <w:pPr>
        <w:ind w:left="426"/>
        <w:jc w:val="both"/>
        <w:rPr>
          <w:rFonts w:asciiTheme="minorHAnsi" w:hAnsiTheme="minorHAnsi"/>
          <w:lang w:val="el-GR"/>
        </w:rPr>
      </w:pPr>
    </w:p>
    <w:p w:rsidR="00346EF9" w:rsidRPr="00481C0A" w:rsidRDefault="00346EF9" w:rsidP="00346EF9">
      <w:pPr>
        <w:ind w:left="426"/>
        <w:jc w:val="both"/>
        <w:rPr>
          <w:rFonts w:asciiTheme="minorHAnsi" w:hAnsiTheme="minorHAnsi"/>
          <w:lang w:val="el-GR"/>
        </w:rPr>
      </w:pPr>
      <w:r w:rsidRPr="00481C0A">
        <w:rPr>
          <w:rFonts w:asciiTheme="minorHAnsi" w:hAnsiTheme="minorHAnsi"/>
          <w:lang w:val="el-GR"/>
        </w:rPr>
        <w:t>3. «Αρχαία ελληνική τραγωδία ΙΙ: Σοφοκλής» θα δηλώνουν το μάθημα «Αρχαία ελληνική τραγωδία ΙΙ: Σοφοκλής» με κωδικό ΑΘ013Β</w:t>
      </w:r>
    </w:p>
    <w:p w:rsidR="00346EF9" w:rsidRPr="00481C0A" w:rsidRDefault="00346EF9" w:rsidP="00346EF9">
      <w:pPr>
        <w:jc w:val="both"/>
        <w:rPr>
          <w:rFonts w:asciiTheme="minorHAnsi" w:hAnsiTheme="minorHAnsi"/>
          <w:b/>
          <w:lang w:val="el-GR"/>
        </w:rPr>
      </w:pPr>
      <w:r w:rsidRPr="00481C0A">
        <w:rPr>
          <w:rFonts w:asciiTheme="minorHAnsi" w:hAnsiTheme="minorHAnsi"/>
          <w:b/>
          <w:lang w:val="en-US"/>
        </w:rPr>
        <w:lastRenderedPageBreak/>
        <w:t>H</w:t>
      </w:r>
      <w:r w:rsidRPr="00481C0A">
        <w:rPr>
          <w:rFonts w:asciiTheme="minorHAnsi" w:hAnsiTheme="minorHAnsi"/>
          <w:b/>
          <w:lang w:val="el-GR"/>
        </w:rPr>
        <w:t xml:space="preserve"> εξάμηνο:</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Σύμφωνα με το πρόγραμμα σπουδών του Τμήματος μπορείτε να δηλώσετε έξι μαθήματα,  δύο υποχρεωτικά μαθήματα και τέσσερα μαθήματα επιλογής.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δεύτερου, του τέταρτου, του έκτου και του όγδοου εξαμήνου.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Επίσης, πέραν των έξι μαθημάτων του ογδόου εξαμήνου μπορείτε να δηλώσετε και έως έξι μαθήματα που οφείλετε από τα προηγούμενα έτη. </w:t>
      </w:r>
    </w:p>
    <w:p w:rsidR="00346EF9" w:rsidRPr="00481C0A" w:rsidRDefault="00346EF9" w:rsidP="00346EF9">
      <w:pPr>
        <w:jc w:val="both"/>
        <w:rPr>
          <w:rFonts w:asciiTheme="minorHAnsi" w:hAnsiTheme="minorHAnsi"/>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l-GR"/>
        </w:rPr>
        <w:t xml:space="preserve">Προσοχή: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     Οι φοιτητές που χρωστούν τα μαθήματα:</w:t>
      </w:r>
    </w:p>
    <w:p w:rsidR="00346EF9" w:rsidRPr="00481C0A" w:rsidRDefault="00346EF9" w:rsidP="00346EF9">
      <w:pPr>
        <w:ind w:left="426"/>
        <w:jc w:val="both"/>
        <w:rPr>
          <w:rFonts w:asciiTheme="minorHAnsi" w:hAnsiTheme="minorHAnsi"/>
          <w:lang w:val="el-GR"/>
        </w:rPr>
      </w:pPr>
      <w:r w:rsidRPr="00481C0A">
        <w:rPr>
          <w:rFonts w:asciiTheme="minorHAnsi" w:hAnsiTheme="minorHAnsi"/>
          <w:lang w:val="el-GR"/>
        </w:rPr>
        <w:t>1. «Αναγεννησιακό και ελισαβετιανό θέατρο –Σαίξπηρ» θα δηλώνουν το μάθημα «Μεσαιωνικό, αναγεννησιακό και ελισαβετιανό θέατρο» ΠΘ021</w:t>
      </w:r>
    </w:p>
    <w:p w:rsidR="00346EF9" w:rsidRPr="00481C0A" w:rsidRDefault="00346EF9" w:rsidP="00346EF9">
      <w:pPr>
        <w:ind w:left="426"/>
        <w:jc w:val="both"/>
        <w:rPr>
          <w:rFonts w:asciiTheme="minorHAnsi" w:hAnsiTheme="minorHAnsi"/>
          <w:lang w:val="el-GR"/>
        </w:rPr>
      </w:pPr>
    </w:p>
    <w:p w:rsidR="00346EF9" w:rsidRPr="00481C0A" w:rsidRDefault="00346EF9" w:rsidP="00346EF9">
      <w:pPr>
        <w:ind w:left="426"/>
        <w:jc w:val="both"/>
        <w:rPr>
          <w:rFonts w:asciiTheme="minorHAnsi" w:hAnsiTheme="minorHAnsi"/>
          <w:lang w:val="el-GR"/>
        </w:rPr>
      </w:pPr>
      <w:r w:rsidRPr="00481C0A">
        <w:rPr>
          <w:rFonts w:asciiTheme="minorHAnsi" w:hAnsiTheme="minorHAnsi"/>
          <w:lang w:val="el-GR"/>
        </w:rPr>
        <w:t>2.  Είδη και μορφές του μουσικού θεάτρου από το 1600 έως και τον 20</w:t>
      </w:r>
      <w:r w:rsidRPr="00481C0A">
        <w:rPr>
          <w:rFonts w:asciiTheme="minorHAnsi" w:hAnsiTheme="minorHAnsi"/>
          <w:vertAlign w:val="superscript"/>
          <w:lang w:val="el-GR"/>
        </w:rPr>
        <w:t>ο</w:t>
      </w:r>
      <w:r w:rsidRPr="00481C0A">
        <w:rPr>
          <w:rFonts w:asciiTheme="minorHAnsi" w:hAnsiTheme="minorHAnsi"/>
          <w:lang w:val="el-GR"/>
        </w:rPr>
        <w:t xml:space="preserve"> αιώνα» θα δηλώνουν το μάθημα «Όπερα, σύγχρονο μουσικό θέατρο και πρακτικές εφαρμογές στη σκηνή» με κωδικό ΠΘ025</w:t>
      </w:r>
      <w:r w:rsidRPr="00481C0A">
        <w:rPr>
          <w:rFonts w:asciiTheme="minorHAnsi" w:hAnsiTheme="minorHAnsi"/>
          <w:lang w:val="en-US"/>
        </w:rPr>
        <w:t>C</w:t>
      </w:r>
      <w:r w:rsidRPr="00481C0A">
        <w:rPr>
          <w:rFonts w:asciiTheme="minorHAnsi" w:hAnsiTheme="minorHAnsi"/>
          <w:lang w:val="el-GR"/>
        </w:rPr>
        <w:t xml:space="preserve">, το οποίο θα </w:t>
      </w:r>
      <w:proofErr w:type="spellStart"/>
      <w:r w:rsidRPr="00481C0A">
        <w:rPr>
          <w:rFonts w:asciiTheme="minorHAnsi" w:hAnsiTheme="minorHAnsi"/>
          <w:lang w:val="el-GR"/>
        </w:rPr>
        <w:t>προσμετράται</w:t>
      </w:r>
      <w:proofErr w:type="spellEnd"/>
      <w:r w:rsidRPr="00481C0A">
        <w:rPr>
          <w:rFonts w:asciiTheme="minorHAnsi" w:hAnsiTheme="minorHAnsi"/>
          <w:lang w:val="el-GR"/>
        </w:rPr>
        <w:t xml:space="preserve"> ως υποχρεωτικό της κατηγορίας ΠΘ.</w:t>
      </w:r>
    </w:p>
    <w:p w:rsidR="000D2B77" w:rsidRPr="00481C0A" w:rsidRDefault="000D2B77" w:rsidP="000D2B77">
      <w:pPr>
        <w:jc w:val="both"/>
        <w:rPr>
          <w:rFonts w:asciiTheme="minorHAnsi" w:hAnsiTheme="minorHAnsi"/>
          <w:lang w:val="el-GR"/>
        </w:rPr>
      </w:pPr>
    </w:p>
    <w:p w:rsidR="00E414DE" w:rsidRPr="00481C0A" w:rsidRDefault="00E414DE" w:rsidP="0091674C">
      <w:pPr>
        <w:jc w:val="both"/>
        <w:rPr>
          <w:rFonts w:asciiTheme="minorHAnsi" w:hAnsiTheme="minorHAnsi"/>
          <w:lang w:val="el-GR"/>
        </w:rPr>
      </w:pPr>
    </w:p>
    <w:p w:rsidR="00E414DE" w:rsidRPr="00481C0A" w:rsidRDefault="00E414DE" w:rsidP="0091674C">
      <w:pPr>
        <w:jc w:val="both"/>
        <w:rPr>
          <w:rFonts w:asciiTheme="minorHAnsi" w:hAnsiTheme="minorHAnsi"/>
          <w:lang w:val="el-GR"/>
        </w:rPr>
      </w:pPr>
      <w:r w:rsidRPr="00481C0A">
        <w:rPr>
          <w:rFonts w:asciiTheme="minorHAnsi" w:hAnsiTheme="minorHAnsi"/>
          <w:lang w:val="el-GR"/>
        </w:rPr>
        <w:t xml:space="preserve">                                                                </w:t>
      </w:r>
      <w:r w:rsidR="000D2B77" w:rsidRPr="00481C0A">
        <w:rPr>
          <w:rFonts w:asciiTheme="minorHAnsi" w:hAnsiTheme="minorHAnsi"/>
          <w:lang w:val="el-GR"/>
        </w:rPr>
        <w:t xml:space="preserve">                          </w:t>
      </w:r>
      <w:r w:rsidRPr="00481C0A">
        <w:rPr>
          <w:rFonts w:asciiTheme="minorHAnsi" w:hAnsiTheme="minorHAnsi"/>
          <w:lang w:val="el-GR"/>
        </w:rPr>
        <w:t xml:space="preserve"> </w:t>
      </w:r>
      <w:r w:rsidR="000D2B77" w:rsidRPr="00481C0A">
        <w:rPr>
          <w:rFonts w:asciiTheme="minorHAnsi" w:hAnsiTheme="minorHAnsi"/>
          <w:lang w:val="el-GR"/>
        </w:rPr>
        <w:t xml:space="preserve">   </w:t>
      </w:r>
      <w:r w:rsidRPr="00481C0A">
        <w:rPr>
          <w:rFonts w:asciiTheme="minorHAnsi" w:hAnsiTheme="minorHAnsi"/>
          <w:lang w:val="el-GR"/>
        </w:rPr>
        <w:t xml:space="preserve">Από τη Γραμματεία </w:t>
      </w:r>
    </w:p>
    <w:p w:rsidR="00E414DE" w:rsidRPr="00481C0A" w:rsidRDefault="00E414DE" w:rsidP="0091674C">
      <w:pPr>
        <w:jc w:val="both"/>
        <w:rPr>
          <w:rFonts w:asciiTheme="minorHAnsi" w:hAnsiTheme="minorHAnsi"/>
          <w:lang w:val="el-GR"/>
        </w:rPr>
      </w:pPr>
      <w:r w:rsidRPr="00481C0A">
        <w:rPr>
          <w:rFonts w:asciiTheme="minorHAnsi" w:hAnsiTheme="minorHAnsi"/>
          <w:lang w:val="el-GR"/>
        </w:rPr>
        <w:t xml:space="preserve">                                                         </w:t>
      </w:r>
      <w:r w:rsidR="000D2B77" w:rsidRPr="00481C0A">
        <w:rPr>
          <w:rFonts w:asciiTheme="minorHAnsi" w:hAnsiTheme="minorHAnsi"/>
          <w:lang w:val="el-GR"/>
        </w:rPr>
        <w:t xml:space="preserve">                               </w:t>
      </w:r>
      <w:r w:rsidRPr="00481C0A">
        <w:rPr>
          <w:rFonts w:asciiTheme="minorHAnsi" w:hAnsiTheme="minorHAnsi"/>
          <w:lang w:val="el-GR"/>
        </w:rPr>
        <w:t xml:space="preserve">Πάτρα, </w:t>
      </w:r>
      <w:r w:rsidR="00AA0B16" w:rsidRPr="00481C0A">
        <w:rPr>
          <w:rFonts w:asciiTheme="minorHAnsi" w:hAnsiTheme="minorHAnsi"/>
          <w:lang w:val="el-GR"/>
        </w:rPr>
        <w:t>2</w:t>
      </w:r>
      <w:r w:rsidR="00481C0A">
        <w:rPr>
          <w:rFonts w:asciiTheme="minorHAnsi" w:hAnsiTheme="minorHAnsi"/>
          <w:lang w:val="el-GR"/>
        </w:rPr>
        <w:t>2</w:t>
      </w:r>
      <w:r w:rsidR="00AA0B16" w:rsidRPr="00481C0A">
        <w:rPr>
          <w:rFonts w:asciiTheme="minorHAnsi" w:hAnsiTheme="minorHAnsi"/>
          <w:lang w:val="el-GR"/>
        </w:rPr>
        <w:t xml:space="preserve"> Μαρτίου 201</w:t>
      </w:r>
      <w:r w:rsidR="00481C0A">
        <w:rPr>
          <w:rFonts w:asciiTheme="minorHAnsi" w:hAnsiTheme="minorHAnsi"/>
          <w:lang w:val="el-GR"/>
        </w:rPr>
        <w:t>8</w:t>
      </w:r>
    </w:p>
    <w:p w:rsidR="00013165" w:rsidRPr="00481C0A" w:rsidRDefault="00013165">
      <w:pPr>
        <w:jc w:val="both"/>
        <w:rPr>
          <w:rFonts w:asciiTheme="minorHAnsi" w:hAnsiTheme="minorHAnsi"/>
          <w:lang w:val="el-GR"/>
        </w:rPr>
      </w:pPr>
    </w:p>
    <w:sectPr w:rsidR="00013165" w:rsidRPr="00481C0A" w:rsidSect="004A2EDC">
      <w:footerReference w:type="default" r:id="rId7"/>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EA" w:rsidRDefault="004008EA" w:rsidP="00626AB1">
      <w:r>
        <w:separator/>
      </w:r>
    </w:p>
  </w:endnote>
  <w:endnote w:type="continuationSeparator" w:id="0">
    <w:p w:rsidR="004008EA" w:rsidRDefault="004008EA" w:rsidP="00626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537"/>
      <w:docPartObj>
        <w:docPartGallery w:val="Page Numbers (Bottom of Page)"/>
        <w:docPartUnique/>
      </w:docPartObj>
    </w:sdtPr>
    <w:sdtContent>
      <w:p w:rsidR="00F1182D" w:rsidRDefault="00D50869">
        <w:pPr>
          <w:pStyle w:val="a3"/>
          <w:jc w:val="center"/>
        </w:pPr>
        <w:r>
          <w:fldChar w:fldCharType="begin"/>
        </w:r>
        <w:r w:rsidR="0091674C">
          <w:instrText xml:space="preserve"> PAGE   \* MERGEFORMAT </w:instrText>
        </w:r>
        <w:r>
          <w:fldChar w:fldCharType="separate"/>
        </w:r>
        <w:r w:rsidR="00FF6B4B">
          <w:rPr>
            <w:noProof/>
          </w:rPr>
          <w:t>2</w:t>
        </w:r>
        <w:r>
          <w:fldChar w:fldCharType="end"/>
        </w:r>
      </w:p>
    </w:sdtContent>
  </w:sdt>
  <w:p w:rsidR="0043052A" w:rsidRDefault="004008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EA" w:rsidRDefault="004008EA" w:rsidP="00626AB1">
      <w:r>
        <w:separator/>
      </w:r>
    </w:p>
  </w:footnote>
  <w:footnote w:type="continuationSeparator" w:id="0">
    <w:p w:rsidR="004008EA" w:rsidRDefault="004008EA" w:rsidP="00626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7632"/>
    <w:multiLevelType w:val="hybridMultilevel"/>
    <w:tmpl w:val="3AB0F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6A79D8"/>
    <w:multiLevelType w:val="hybridMultilevel"/>
    <w:tmpl w:val="3C04B6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91674C"/>
    <w:rsid w:val="000046E9"/>
    <w:rsid w:val="00013165"/>
    <w:rsid w:val="000407C2"/>
    <w:rsid w:val="00097DBA"/>
    <w:rsid w:val="000C39B9"/>
    <w:rsid w:val="000D2B77"/>
    <w:rsid w:val="000D3EC0"/>
    <w:rsid w:val="000E1CF6"/>
    <w:rsid w:val="000E4456"/>
    <w:rsid w:val="000F5A51"/>
    <w:rsid w:val="000F7C4A"/>
    <w:rsid w:val="00105F4A"/>
    <w:rsid w:val="00116EF5"/>
    <w:rsid w:val="00120EE1"/>
    <w:rsid w:val="00152059"/>
    <w:rsid w:val="001538DA"/>
    <w:rsid w:val="001D5A2F"/>
    <w:rsid w:val="001E6B49"/>
    <w:rsid w:val="00215C92"/>
    <w:rsid w:val="002249D0"/>
    <w:rsid w:val="00260091"/>
    <w:rsid w:val="002C32C5"/>
    <w:rsid w:val="002E23B6"/>
    <w:rsid w:val="002F012D"/>
    <w:rsid w:val="00321F4E"/>
    <w:rsid w:val="00346D0A"/>
    <w:rsid w:val="00346EF9"/>
    <w:rsid w:val="00362E58"/>
    <w:rsid w:val="0036761E"/>
    <w:rsid w:val="003706EB"/>
    <w:rsid w:val="003734F2"/>
    <w:rsid w:val="003940FA"/>
    <w:rsid w:val="004008EA"/>
    <w:rsid w:val="00404ED7"/>
    <w:rsid w:val="00420046"/>
    <w:rsid w:val="00450FF4"/>
    <w:rsid w:val="00462A5E"/>
    <w:rsid w:val="00481C0A"/>
    <w:rsid w:val="004A2A62"/>
    <w:rsid w:val="004A2EDC"/>
    <w:rsid w:val="004B04BD"/>
    <w:rsid w:val="004B4C38"/>
    <w:rsid w:val="004C0839"/>
    <w:rsid w:val="004C4BC8"/>
    <w:rsid w:val="004C7A43"/>
    <w:rsid w:val="004E4EAC"/>
    <w:rsid w:val="0051324C"/>
    <w:rsid w:val="00564173"/>
    <w:rsid w:val="005A1B5C"/>
    <w:rsid w:val="005B4E8F"/>
    <w:rsid w:val="00606FD0"/>
    <w:rsid w:val="00626AB1"/>
    <w:rsid w:val="006823C9"/>
    <w:rsid w:val="00684385"/>
    <w:rsid w:val="006B7908"/>
    <w:rsid w:val="006E7B37"/>
    <w:rsid w:val="00710F93"/>
    <w:rsid w:val="00711A0A"/>
    <w:rsid w:val="007278A2"/>
    <w:rsid w:val="00757483"/>
    <w:rsid w:val="00765642"/>
    <w:rsid w:val="00773D1C"/>
    <w:rsid w:val="00775A14"/>
    <w:rsid w:val="0079169A"/>
    <w:rsid w:val="007A25A7"/>
    <w:rsid w:val="007B40F5"/>
    <w:rsid w:val="007E5FFE"/>
    <w:rsid w:val="00803877"/>
    <w:rsid w:val="008358F5"/>
    <w:rsid w:val="00854F7F"/>
    <w:rsid w:val="0085541B"/>
    <w:rsid w:val="00865742"/>
    <w:rsid w:val="008A5E55"/>
    <w:rsid w:val="008B78AF"/>
    <w:rsid w:val="008D0508"/>
    <w:rsid w:val="008D170F"/>
    <w:rsid w:val="008D1E08"/>
    <w:rsid w:val="008D7046"/>
    <w:rsid w:val="008F77AA"/>
    <w:rsid w:val="00912844"/>
    <w:rsid w:val="0091674C"/>
    <w:rsid w:val="00940196"/>
    <w:rsid w:val="00941278"/>
    <w:rsid w:val="0094536A"/>
    <w:rsid w:val="00997078"/>
    <w:rsid w:val="009A6770"/>
    <w:rsid w:val="009A67F9"/>
    <w:rsid w:val="009E5D92"/>
    <w:rsid w:val="00A46105"/>
    <w:rsid w:val="00A47EFE"/>
    <w:rsid w:val="00A67BC0"/>
    <w:rsid w:val="00AA0B16"/>
    <w:rsid w:val="00AB7E9B"/>
    <w:rsid w:val="00AC556A"/>
    <w:rsid w:val="00AD3AB9"/>
    <w:rsid w:val="00AE4600"/>
    <w:rsid w:val="00B144E4"/>
    <w:rsid w:val="00B502BF"/>
    <w:rsid w:val="00B56BD8"/>
    <w:rsid w:val="00B5786B"/>
    <w:rsid w:val="00B65C26"/>
    <w:rsid w:val="00B7086B"/>
    <w:rsid w:val="00B77872"/>
    <w:rsid w:val="00BA3D77"/>
    <w:rsid w:val="00BB23CA"/>
    <w:rsid w:val="00C07CAE"/>
    <w:rsid w:val="00C52969"/>
    <w:rsid w:val="00C747F0"/>
    <w:rsid w:val="00C92D38"/>
    <w:rsid w:val="00CB07C0"/>
    <w:rsid w:val="00CB22DC"/>
    <w:rsid w:val="00CC5D66"/>
    <w:rsid w:val="00CC7EC7"/>
    <w:rsid w:val="00CD329E"/>
    <w:rsid w:val="00CF6C41"/>
    <w:rsid w:val="00D170F5"/>
    <w:rsid w:val="00D324C6"/>
    <w:rsid w:val="00D50869"/>
    <w:rsid w:val="00D6696A"/>
    <w:rsid w:val="00D669A8"/>
    <w:rsid w:val="00D76607"/>
    <w:rsid w:val="00D80D8F"/>
    <w:rsid w:val="00D82EAC"/>
    <w:rsid w:val="00DC3F2B"/>
    <w:rsid w:val="00E10C17"/>
    <w:rsid w:val="00E17B51"/>
    <w:rsid w:val="00E37346"/>
    <w:rsid w:val="00E414DE"/>
    <w:rsid w:val="00E52C9D"/>
    <w:rsid w:val="00E65F14"/>
    <w:rsid w:val="00E6667F"/>
    <w:rsid w:val="00E96E05"/>
    <w:rsid w:val="00ED0762"/>
    <w:rsid w:val="00EE601B"/>
    <w:rsid w:val="00F33DFD"/>
    <w:rsid w:val="00F55834"/>
    <w:rsid w:val="00F84666"/>
    <w:rsid w:val="00FA3174"/>
    <w:rsid w:val="00FB2AEA"/>
    <w:rsid w:val="00FD53F2"/>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 w:type="paragraph" w:styleId="a5">
    <w:name w:val="List Paragraph"/>
    <w:basedOn w:val="a"/>
    <w:uiPriority w:val="34"/>
    <w:qFormat/>
    <w:rsid w:val="004A2EDC"/>
    <w:pPr>
      <w:spacing w:after="200" w:line="276" w:lineRule="auto"/>
      <w:ind w:left="720"/>
      <w:contextualSpacing/>
    </w:pPr>
    <w:rPr>
      <w:rFonts w:asciiTheme="minorHAnsi" w:eastAsiaTheme="minorHAnsi" w:hAnsiTheme="minorHAnsi" w:cstheme="minorBidi"/>
      <w:sz w:val="22"/>
      <w:szCs w:val="22"/>
      <w:lang w:val="el-GR"/>
    </w:rPr>
  </w:style>
  <w:style w:type="paragraph" w:styleId="a6">
    <w:name w:val="Title"/>
    <w:aliases w:val="Char"/>
    <w:basedOn w:val="a"/>
    <w:link w:val="Char1"/>
    <w:qFormat/>
    <w:rsid w:val="004A2EDC"/>
    <w:pPr>
      <w:spacing w:before="240" w:after="60"/>
      <w:jc w:val="center"/>
      <w:outlineLvl w:val="0"/>
    </w:pPr>
    <w:rPr>
      <w:rFonts w:ascii="Arial" w:hAnsi="Arial" w:cs="Arial"/>
      <w:b/>
      <w:bCs/>
      <w:kern w:val="28"/>
      <w:sz w:val="32"/>
      <w:szCs w:val="32"/>
      <w:lang w:val="el-GR"/>
    </w:rPr>
  </w:style>
  <w:style w:type="character" w:customStyle="1" w:styleId="Char1">
    <w:name w:val="Τίτλος Char"/>
    <w:aliases w:val="Char Char"/>
    <w:basedOn w:val="a0"/>
    <w:link w:val="a6"/>
    <w:rsid w:val="004A2EDC"/>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 w:type="paragraph" w:styleId="a5">
    <w:name w:val="List Paragraph"/>
    <w:basedOn w:val="a"/>
    <w:uiPriority w:val="34"/>
    <w:qFormat/>
    <w:rsid w:val="004A2EDC"/>
    <w:pPr>
      <w:spacing w:after="200" w:line="276" w:lineRule="auto"/>
      <w:ind w:left="720"/>
      <w:contextualSpacing/>
    </w:pPr>
    <w:rPr>
      <w:rFonts w:asciiTheme="minorHAnsi" w:eastAsiaTheme="minorHAnsi" w:hAnsiTheme="minorHAnsi" w:cstheme="minorBidi"/>
      <w:sz w:val="22"/>
      <w:szCs w:val="22"/>
      <w:lang w:val="el-GR"/>
    </w:rPr>
  </w:style>
  <w:style w:type="paragraph" w:styleId="a6">
    <w:name w:val="Title"/>
    <w:aliases w:val="Char"/>
    <w:basedOn w:val="a"/>
    <w:link w:val="Char1"/>
    <w:qFormat/>
    <w:rsid w:val="004A2EDC"/>
    <w:pPr>
      <w:spacing w:before="240" w:after="60"/>
      <w:jc w:val="center"/>
      <w:outlineLvl w:val="0"/>
    </w:pPr>
    <w:rPr>
      <w:rFonts w:ascii="Arial" w:hAnsi="Arial" w:cs="Arial"/>
      <w:b/>
      <w:bCs/>
      <w:kern w:val="28"/>
      <w:sz w:val="32"/>
      <w:szCs w:val="32"/>
      <w:lang w:val="el-GR"/>
    </w:rPr>
  </w:style>
  <w:style w:type="character" w:customStyle="1" w:styleId="Char1">
    <w:name w:val="Τίτλος Char"/>
    <w:aliases w:val="Char Char"/>
    <w:basedOn w:val="a0"/>
    <w:link w:val="a6"/>
    <w:rsid w:val="004A2EDC"/>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4993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4</cp:revision>
  <cp:lastPrinted>2018-03-22T08:13:00Z</cp:lastPrinted>
  <dcterms:created xsi:type="dcterms:W3CDTF">2018-03-22T08:13:00Z</dcterms:created>
  <dcterms:modified xsi:type="dcterms:W3CDTF">2018-03-22T08:47:00Z</dcterms:modified>
</cp:coreProperties>
</file>