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CF" w:rsidRPr="00286DD0" w:rsidRDefault="00323DCF" w:rsidP="00323DCF">
      <w:pPr>
        <w:pStyle w:val="2"/>
        <w:ind w:left="993" w:right="-99" w:hanging="993"/>
        <w:jc w:val="center"/>
        <w:rPr>
          <w:rFonts w:asciiTheme="minorHAnsi" w:hAnsiTheme="minorHAnsi"/>
          <w:b/>
          <w:bCs/>
          <w:color w:val="000000"/>
          <w:sz w:val="22"/>
          <w:szCs w:val="22"/>
          <w:lang w:val="el-GR"/>
        </w:rPr>
      </w:pPr>
      <w:r w:rsidRPr="00286DD0">
        <w:rPr>
          <w:rFonts w:asciiTheme="minorHAnsi" w:hAnsiTheme="minorHAnsi"/>
          <w:b/>
          <w:bCs/>
          <w:color w:val="000000"/>
          <w:sz w:val="22"/>
          <w:szCs w:val="22"/>
          <w:lang w:val="el-GR"/>
        </w:rPr>
        <w:t>ΑΝΑΚΟΙΝΩΣΗ</w:t>
      </w:r>
    </w:p>
    <w:p w:rsidR="00323DCF" w:rsidRPr="00286DD0" w:rsidRDefault="00323DCF" w:rsidP="00323DCF">
      <w:pPr>
        <w:pStyle w:val="2"/>
        <w:ind w:left="993" w:right="-99" w:hanging="993"/>
        <w:jc w:val="center"/>
        <w:rPr>
          <w:rFonts w:asciiTheme="minorHAnsi" w:hAnsiTheme="minorHAnsi"/>
          <w:b/>
          <w:bCs/>
          <w:color w:val="000000"/>
          <w:sz w:val="22"/>
          <w:szCs w:val="22"/>
          <w:lang w:val="el-GR"/>
        </w:rPr>
      </w:pPr>
    </w:p>
    <w:p w:rsidR="00323DCF" w:rsidRPr="00286DD0" w:rsidRDefault="00323DCF" w:rsidP="00323DCF">
      <w:pPr>
        <w:pStyle w:val="2"/>
        <w:ind w:left="993" w:right="-99" w:hanging="993"/>
        <w:jc w:val="center"/>
        <w:rPr>
          <w:rFonts w:asciiTheme="minorHAnsi" w:hAnsiTheme="minorHAnsi"/>
          <w:b/>
          <w:bCs/>
          <w:color w:val="000000"/>
          <w:sz w:val="22"/>
          <w:szCs w:val="22"/>
          <w:lang w:val="el-GR"/>
        </w:rPr>
      </w:pPr>
      <w:r w:rsidRPr="00286DD0">
        <w:rPr>
          <w:rFonts w:asciiTheme="minorHAnsi" w:hAnsiTheme="minorHAnsi"/>
          <w:b/>
          <w:bCs/>
          <w:color w:val="000000"/>
          <w:sz w:val="22"/>
          <w:szCs w:val="22"/>
          <w:lang w:val="el-GR"/>
        </w:rPr>
        <w:t>ΠΑΙΔΑΓΩΓΙΚΗ ΚΑΙ ΔΙΔΑΚΤΙΚΗ ΕΠΑΡΚΕΙΑ</w:t>
      </w:r>
    </w:p>
    <w:p w:rsidR="00323DCF" w:rsidRPr="00286DD0" w:rsidRDefault="00323DCF" w:rsidP="00323DCF">
      <w:pPr>
        <w:jc w:val="both"/>
        <w:rPr>
          <w:rFonts w:asciiTheme="minorHAnsi" w:hAnsiTheme="minorHAnsi"/>
          <w:b/>
          <w:sz w:val="22"/>
          <w:szCs w:val="22"/>
        </w:rPr>
      </w:pPr>
    </w:p>
    <w:p w:rsidR="00323DCF" w:rsidRPr="00286DD0" w:rsidRDefault="00323DCF" w:rsidP="00286DD0">
      <w:pPr>
        <w:jc w:val="both"/>
        <w:rPr>
          <w:rFonts w:asciiTheme="minorHAnsi" w:hAnsiTheme="minorHAnsi"/>
        </w:rPr>
      </w:pPr>
      <w:r w:rsidRPr="00286DD0">
        <w:rPr>
          <w:rFonts w:asciiTheme="minorHAnsi" w:hAnsiTheme="minorHAnsi"/>
          <w:sz w:val="22"/>
          <w:szCs w:val="22"/>
        </w:rPr>
        <w:tab/>
      </w:r>
      <w:r w:rsidRPr="00286DD0">
        <w:rPr>
          <w:rFonts w:asciiTheme="minorHAnsi" w:hAnsiTheme="minorHAnsi"/>
        </w:rPr>
        <w:t>Η Γενική Συνέλευση του Τμήματος στην υπ’ αριθ. 246/11-2-2019 συνεδρίασή της, αφού έλαβε υπόψη το άρθρο 2 παρ. 3 του Ν. 3848/2010, όπως τροποποιήθηκε με το άρθρο 36 παρ. 22 του Ν. 4186/2013, το άρθρο 111 του Ν. 4457/2018, το άρθρο 20 του Ν. 4559/2018 και την 144/21.12.2018 απόφαση της Συγκλήτου του Πανεπιστημίου Πατρών, αποφάσισε ομοφώνως τα εξής:</w:t>
      </w:r>
    </w:p>
    <w:p w:rsidR="00323DCF" w:rsidRPr="00286DD0" w:rsidRDefault="00323DCF" w:rsidP="00323DCF">
      <w:pPr>
        <w:ind w:firstLine="720"/>
        <w:jc w:val="both"/>
        <w:rPr>
          <w:rFonts w:asciiTheme="minorHAnsi" w:hAnsiTheme="minorHAnsi"/>
          <w:sz w:val="22"/>
          <w:szCs w:val="22"/>
        </w:rPr>
      </w:pPr>
      <w:r w:rsidRPr="00286DD0">
        <w:rPr>
          <w:rFonts w:asciiTheme="minorHAnsi" w:hAnsiTheme="minorHAnsi"/>
          <w:sz w:val="22"/>
          <w:szCs w:val="22"/>
        </w:rPr>
        <w:t xml:space="preserve">Παιδαγωγική επάρκεια να δοθεί </w:t>
      </w:r>
      <w:r w:rsidRPr="00286DD0">
        <w:rPr>
          <w:rFonts w:asciiTheme="minorHAnsi" w:hAnsiTheme="minorHAnsi"/>
          <w:b/>
          <w:sz w:val="22"/>
          <w:szCs w:val="22"/>
        </w:rPr>
        <w:t>στους αποφοίτους του Τμήματός μας με έτος εισαγωγής 2015-16 και εφεξής</w:t>
      </w:r>
      <w:r w:rsidRPr="00286DD0">
        <w:rPr>
          <w:rFonts w:asciiTheme="minorHAnsi" w:hAnsiTheme="minorHAnsi"/>
          <w:sz w:val="22"/>
          <w:szCs w:val="22"/>
        </w:rPr>
        <w:t xml:space="preserve"> σύμφωνα με το άρθρο 9 παρ. 6 του Ν. 3848/2010, όπως αντικαταστάθηκε με το άρθρο 36 παρ. 22 </w:t>
      </w:r>
      <w:proofErr w:type="spellStart"/>
      <w:r w:rsidRPr="00286DD0">
        <w:rPr>
          <w:rFonts w:asciiTheme="minorHAnsi" w:hAnsiTheme="minorHAnsi"/>
          <w:sz w:val="22"/>
          <w:szCs w:val="22"/>
        </w:rPr>
        <w:t>εδ</w:t>
      </w:r>
      <w:proofErr w:type="spellEnd"/>
      <w:r w:rsidRPr="00286DD0">
        <w:rPr>
          <w:rFonts w:asciiTheme="minorHAnsi" w:hAnsiTheme="minorHAnsi"/>
          <w:sz w:val="22"/>
          <w:szCs w:val="22"/>
        </w:rPr>
        <w:t xml:space="preserve">. ε του Ν. 4186/2013, και το άρθρο 83 παρ. 13 του Ν. 4485/2017, ύστερα από επιτυχή παρακολούθηση </w:t>
      </w:r>
      <w:r w:rsidRPr="00286DD0">
        <w:rPr>
          <w:rFonts w:asciiTheme="minorHAnsi" w:hAnsiTheme="minorHAnsi"/>
          <w:b/>
          <w:sz w:val="22"/>
          <w:szCs w:val="22"/>
        </w:rPr>
        <w:t>τεσσάρων</w:t>
      </w:r>
      <w:r w:rsidRPr="00286DD0">
        <w:rPr>
          <w:rFonts w:asciiTheme="minorHAnsi" w:hAnsiTheme="minorHAnsi"/>
          <w:sz w:val="22"/>
          <w:szCs w:val="22"/>
        </w:rPr>
        <w:t xml:space="preserve"> μαθημάτων παιδαγωγικής κατάρτισης στο πλαίσιο του προγράμματος σπουδών του πρώτου κύκλου. </w:t>
      </w:r>
    </w:p>
    <w:p w:rsidR="00323DCF" w:rsidRPr="00286DD0" w:rsidRDefault="00323DCF" w:rsidP="00323DCF">
      <w:pPr>
        <w:ind w:firstLine="720"/>
        <w:jc w:val="both"/>
        <w:rPr>
          <w:rFonts w:asciiTheme="minorHAnsi" w:hAnsiTheme="minorHAnsi"/>
          <w:sz w:val="22"/>
          <w:szCs w:val="22"/>
        </w:rPr>
      </w:pPr>
      <w:r w:rsidRPr="00286DD0">
        <w:rPr>
          <w:rFonts w:asciiTheme="minorHAnsi" w:hAnsiTheme="minorHAnsi"/>
          <w:sz w:val="22"/>
          <w:szCs w:val="22"/>
        </w:rPr>
        <w:t xml:space="preserve">Οι φοιτητές που επιθυμούν να λάβουν βεβαίωση Παιδαγωγικής και Διδακτικής Επάρκειας πρέπει να επιλέξουν </w:t>
      </w:r>
      <w:r w:rsidRPr="00286DD0">
        <w:rPr>
          <w:rFonts w:asciiTheme="minorHAnsi" w:hAnsiTheme="minorHAnsi"/>
          <w:b/>
          <w:sz w:val="22"/>
          <w:szCs w:val="22"/>
        </w:rPr>
        <w:t>τέσσερα</w:t>
      </w:r>
      <w:r w:rsidRPr="00286DD0">
        <w:rPr>
          <w:rFonts w:asciiTheme="minorHAnsi" w:hAnsiTheme="minorHAnsi"/>
          <w:sz w:val="22"/>
          <w:szCs w:val="22"/>
        </w:rPr>
        <w:t xml:space="preserve"> μαθήματα από τον παρακάτω πίνακα των επιλεγομένων παιδαγωγικών μαθημάτων </w:t>
      </w:r>
      <w:r w:rsidRPr="00286DD0">
        <w:rPr>
          <w:rFonts w:asciiTheme="minorHAnsi" w:hAnsiTheme="minorHAnsi"/>
          <w:b/>
          <w:sz w:val="22"/>
          <w:szCs w:val="22"/>
        </w:rPr>
        <w:t>(Ομάδα Α’ και Β΄)</w:t>
      </w:r>
      <w:r w:rsidRPr="00286DD0">
        <w:rPr>
          <w:rFonts w:asciiTheme="minorHAnsi" w:hAnsiTheme="minorHAnsi"/>
          <w:sz w:val="22"/>
          <w:szCs w:val="22"/>
        </w:rPr>
        <w:t xml:space="preserve"> που προσφέρονται από το Τμήμα μας:</w:t>
      </w:r>
    </w:p>
    <w:p w:rsidR="00323DCF" w:rsidRPr="00286DD0" w:rsidRDefault="00323DCF" w:rsidP="00323DCF">
      <w:pPr>
        <w:jc w:val="both"/>
        <w:rPr>
          <w:rFonts w:asciiTheme="minorHAnsi" w:hAnsiTheme="minorHAnsi"/>
          <w:sz w:val="22"/>
          <w:szCs w:val="22"/>
        </w:rPr>
      </w:pPr>
    </w:p>
    <w:p w:rsidR="00323DCF" w:rsidRPr="00286DD0" w:rsidRDefault="00323DCF" w:rsidP="00323DCF">
      <w:pPr>
        <w:jc w:val="both"/>
        <w:rPr>
          <w:rFonts w:asciiTheme="minorHAnsi" w:hAnsiTheme="minorHAnsi"/>
          <w:b/>
          <w:sz w:val="22"/>
          <w:szCs w:val="22"/>
        </w:rPr>
      </w:pPr>
      <w:r w:rsidRPr="00286DD0">
        <w:rPr>
          <w:rFonts w:asciiTheme="minorHAnsi" w:hAnsiTheme="minorHAnsi"/>
          <w:b/>
          <w:sz w:val="22"/>
          <w:szCs w:val="22"/>
        </w:rPr>
        <w:t>ΟΜΑΔΑ Α’</w:t>
      </w:r>
    </w:p>
    <w:p w:rsidR="00323DCF" w:rsidRPr="00286DD0" w:rsidRDefault="00323DCF" w:rsidP="00323DC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286DD0">
        <w:rPr>
          <w:rFonts w:asciiTheme="minorHAnsi" w:hAnsiTheme="minorHAnsi"/>
        </w:rPr>
        <w:t>Παιδαγωγική κατάρτιση Ι: Γνωστική ανάλυση της μάθησης στην εκπαίδευση</w:t>
      </w:r>
    </w:p>
    <w:p w:rsidR="00323DCF" w:rsidRPr="00286DD0" w:rsidRDefault="00323DCF" w:rsidP="00323DC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286DD0">
        <w:rPr>
          <w:rFonts w:asciiTheme="minorHAnsi" w:hAnsiTheme="minorHAnsi"/>
        </w:rPr>
        <w:t xml:space="preserve">Παιδαγωγική κατάρτιση ΙΙ: Εξελικτική ψυχολογία </w:t>
      </w:r>
    </w:p>
    <w:p w:rsidR="00323DCF" w:rsidRPr="00286DD0" w:rsidRDefault="00323DCF" w:rsidP="00323DC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286DD0">
        <w:rPr>
          <w:rFonts w:asciiTheme="minorHAnsi" w:hAnsiTheme="minorHAnsi"/>
        </w:rPr>
        <w:t xml:space="preserve">Ελληνική εκπαιδευτική πολιτική </w:t>
      </w:r>
    </w:p>
    <w:p w:rsidR="00323DCF" w:rsidRPr="00286DD0" w:rsidRDefault="00323DCF" w:rsidP="00323DC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286DD0">
        <w:rPr>
          <w:rFonts w:asciiTheme="minorHAnsi" w:hAnsiTheme="minorHAnsi"/>
        </w:rPr>
        <w:t>Σχολική ψυχολογία Ι</w:t>
      </w:r>
    </w:p>
    <w:p w:rsidR="00323DCF" w:rsidRPr="00286DD0" w:rsidRDefault="00323DCF" w:rsidP="00323DC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286DD0">
        <w:rPr>
          <w:rFonts w:asciiTheme="minorHAnsi" w:hAnsiTheme="minorHAnsi"/>
        </w:rPr>
        <w:t xml:space="preserve">Μαθησιακές δυσκολίες και αναπτυξιακή δυσλεξία: Αξιολόγηση και εκπαιδευτική   παρέμβαση </w:t>
      </w:r>
    </w:p>
    <w:p w:rsidR="00323DCF" w:rsidRPr="00286DD0" w:rsidRDefault="00323DCF" w:rsidP="00323DC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286DD0">
        <w:rPr>
          <w:rFonts w:asciiTheme="minorHAnsi" w:hAnsiTheme="minorHAnsi"/>
        </w:rPr>
        <w:t xml:space="preserve">Σχολική συμβουλευτική </w:t>
      </w:r>
    </w:p>
    <w:p w:rsidR="00323DCF" w:rsidRPr="00286DD0" w:rsidRDefault="00323DCF" w:rsidP="00323DC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286DD0">
        <w:rPr>
          <w:rFonts w:asciiTheme="minorHAnsi" w:hAnsiTheme="minorHAnsi"/>
        </w:rPr>
        <w:t xml:space="preserve">Κοινωνικοποίηση – Ταυτότητες εκπαιδευτικών </w:t>
      </w:r>
    </w:p>
    <w:p w:rsidR="00323DCF" w:rsidRPr="00286DD0" w:rsidRDefault="00323DCF" w:rsidP="00323DC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286DD0">
        <w:rPr>
          <w:rFonts w:asciiTheme="minorHAnsi" w:hAnsiTheme="minorHAnsi"/>
        </w:rPr>
        <w:t xml:space="preserve">Θέματα πολιτικής και εκπαίδευσης διαφοροποιημένων πληθυσμών </w:t>
      </w:r>
    </w:p>
    <w:p w:rsidR="00323DCF" w:rsidRPr="00286DD0" w:rsidRDefault="00323DCF" w:rsidP="00323DC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286DD0">
        <w:rPr>
          <w:rFonts w:asciiTheme="minorHAnsi" w:hAnsiTheme="minorHAnsi"/>
        </w:rPr>
        <w:t xml:space="preserve">Βασικές αρχές της διδακτικής πράξης </w:t>
      </w:r>
    </w:p>
    <w:p w:rsidR="00323DCF" w:rsidRPr="00286DD0" w:rsidRDefault="00323DCF" w:rsidP="00323DCF">
      <w:pPr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</w:p>
    <w:p w:rsidR="00323DCF" w:rsidRPr="00286DD0" w:rsidRDefault="00323DCF" w:rsidP="00323DCF">
      <w:pPr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286DD0">
        <w:rPr>
          <w:rFonts w:asciiTheme="minorHAnsi" w:hAnsiTheme="minorHAnsi"/>
          <w:b/>
          <w:sz w:val="22"/>
          <w:szCs w:val="22"/>
        </w:rPr>
        <w:t>ΟΜΑΔΑ Β’</w:t>
      </w:r>
    </w:p>
    <w:p w:rsidR="00323DCF" w:rsidRPr="00286DD0" w:rsidRDefault="00323DCF" w:rsidP="00323DC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proofErr w:type="spellStart"/>
      <w:r w:rsidRPr="00286DD0">
        <w:rPr>
          <w:rFonts w:asciiTheme="minorHAnsi" w:hAnsiTheme="minorHAnsi"/>
        </w:rPr>
        <w:t>Χορολογία</w:t>
      </w:r>
      <w:proofErr w:type="spellEnd"/>
      <w:r w:rsidRPr="00286DD0">
        <w:rPr>
          <w:rFonts w:asciiTheme="minorHAnsi" w:hAnsiTheme="minorHAnsi"/>
        </w:rPr>
        <w:t xml:space="preserve"> στο χορό και στο θέατρο με έμφαση στην παιδαγωγική διάσταση </w:t>
      </w:r>
    </w:p>
    <w:p w:rsidR="00323DCF" w:rsidRPr="00286DD0" w:rsidRDefault="00323DCF" w:rsidP="00323DC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286DD0">
        <w:rPr>
          <w:rFonts w:asciiTheme="minorHAnsi" w:hAnsiTheme="minorHAnsi"/>
        </w:rPr>
        <w:t xml:space="preserve">Δημιουργική κίνηση και σύνθεση στη θεατρική αγωγή </w:t>
      </w:r>
    </w:p>
    <w:p w:rsidR="00323DCF" w:rsidRPr="00286DD0" w:rsidRDefault="00323DCF" w:rsidP="00323DC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286DD0">
        <w:rPr>
          <w:rFonts w:asciiTheme="minorHAnsi" w:hAnsiTheme="minorHAnsi"/>
        </w:rPr>
        <w:t xml:space="preserve">Υποκριτική στο πλαίσιο του θεάτρου στην εκπαίδευση </w:t>
      </w:r>
    </w:p>
    <w:p w:rsidR="00323DCF" w:rsidRPr="00286DD0" w:rsidRDefault="00323DCF" w:rsidP="00323DC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286DD0">
        <w:rPr>
          <w:rFonts w:asciiTheme="minorHAnsi" w:hAnsiTheme="minorHAnsi"/>
        </w:rPr>
        <w:t xml:space="preserve">Όροι και συντελεστές της παράστασης ΙΙΙ: Σκηνική απόδοση μη θεατρικών κειμένων στην εκπαίδευση </w:t>
      </w:r>
    </w:p>
    <w:p w:rsidR="00323DCF" w:rsidRPr="00286DD0" w:rsidRDefault="00323DCF" w:rsidP="00323DC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286DD0">
        <w:rPr>
          <w:rFonts w:asciiTheme="minorHAnsi" w:hAnsiTheme="minorHAnsi"/>
        </w:rPr>
        <w:t xml:space="preserve">Όροι και συντελεστές της παράστασης IV: Αυτοσχεδιασμός και επινόηση κειμένου στην εκπαίδευση </w:t>
      </w:r>
    </w:p>
    <w:p w:rsidR="00323DCF" w:rsidRPr="00286DD0" w:rsidRDefault="00323DCF" w:rsidP="00323DC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286DD0">
        <w:rPr>
          <w:rFonts w:asciiTheme="minorHAnsi" w:hAnsiTheme="minorHAnsi"/>
        </w:rPr>
        <w:t xml:space="preserve">Θέατρο σκιών στην εκπαίδευση </w:t>
      </w:r>
    </w:p>
    <w:p w:rsidR="00323DCF" w:rsidRPr="00286DD0" w:rsidRDefault="00323DCF" w:rsidP="00323DC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286DD0">
        <w:rPr>
          <w:rFonts w:asciiTheme="minorHAnsi" w:hAnsiTheme="minorHAnsi"/>
        </w:rPr>
        <w:t xml:space="preserve">Μουσικό θεατρικό παιχνίδι στην πρωτοβάθμια εκπαίδευση </w:t>
      </w:r>
    </w:p>
    <w:p w:rsidR="00323DCF" w:rsidRPr="00286DD0" w:rsidRDefault="00323DCF" w:rsidP="00323DC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proofErr w:type="spellStart"/>
      <w:r w:rsidRPr="00286DD0">
        <w:rPr>
          <w:rFonts w:asciiTheme="minorHAnsi" w:hAnsiTheme="minorHAnsi"/>
        </w:rPr>
        <w:t>Διαθεματικές</w:t>
      </w:r>
      <w:proofErr w:type="spellEnd"/>
      <w:r w:rsidRPr="00286DD0">
        <w:rPr>
          <w:rFonts w:asciiTheme="minorHAnsi" w:hAnsiTheme="minorHAnsi"/>
        </w:rPr>
        <w:t xml:space="preserve"> προσεγγίσεις του μαθήματος της μουσικής με έμφαση στη θεατρική αγωγή </w:t>
      </w:r>
    </w:p>
    <w:p w:rsidR="00323DCF" w:rsidRPr="00286DD0" w:rsidRDefault="00323DCF" w:rsidP="00323DC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286DD0">
        <w:rPr>
          <w:rFonts w:asciiTheme="minorHAnsi" w:hAnsiTheme="minorHAnsi"/>
        </w:rPr>
        <w:t xml:space="preserve">Θεατρική αγωγή στην πρωτοβάθμια εκπαίδευση σε συνδυασμό με τη διδασκαλία της αγγλικής γλώσσας </w:t>
      </w:r>
    </w:p>
    <w:p w:rsidR="00323DCF" w:rsidRPr="00286DD0" w:rsidRDefault="00323DCF" w:rsidP="00323DC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286DD0">
        <w:rPr>
          <w:rFonts w:asciiTheme="minorHAnsi" w:hAnsiTheme="minorHAnsi"/>
        </w:rPr>
        <w:t xml:space="preserve">Το θέατρο για παιδιά και εφήβους </w:t>
      </w:r>
    </w:p>
    <w:p w:rsidR="00323DCF" w:rsidRPr="00286DD0" w:rsidRDefault="00323DCF" w:rsidP="00323DC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286DD0">
        <w:rPr>
          <w:rFonts w:asciiTheme="minorHAnsi" w:hAnsiTheme="minorHAnsi"/>
        </w:rPr>
        <w:t xml:space="preserve">Διδακτική του θεάτρου Ι: Εισαγωγή στη θεατρική αγωγή (θεωρία και πρακτική) </w:t>
      </w:r>
    </w:p>
    <w:p w:rsidR="00323DCF" w:rsidRPr="00286DD0" w:rsidRDefault="00323DCF" w:rsidP="00323DC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286DD0">
        <w:rPr>
          <w:rFonts w:asciiTheme="minorHAnsi" w:hAnsiTheme="minorHAnsi"/>
        </w:rPr>
        <w:t xml:space="preserve">Διδακτική του θεάτρου ΙΙ: Το θέατρο και το δράμα στην πρωτοβάθμια εκπαίδευση </w:t>
      </w:r>
    </w:p>
    <w:p w:rsidR="00323DCF" w:rsidRPr="00286DD0" w:rsidRDefault="00323DCF" w:rsidP="00323DC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286DD0">
        <w:rPr>
          <w:rFonts w:asciiTheme="minorHAnsi" w:hAnsiTheme="minorHAnsi"/>
        </w:rPr>
        <w:t xml:space="preserve">Διδακτική του θεάτρου ΙΙΙ: Το θέατρο και το δράμα στη δευτεροβάθμια εκπαίδευση </w:t>
      </w:r>
    </w:p>
    <w:p w:rsidR="00323DCF" w:rsidRPr="00286DD0" w:rsidRDefault="00323DCF" w:rsidP="00323DC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286DD0">
        <w:rPr>
          <w:rFonts w:asciiTheme="minorHAnsi" w:hAnsiTheme="minorHAnsi"/>
        </w:rPr>
        <w:t>Αγωγή του λόγου Ι</w:t>
      </w:r>
    </w:p>
    <w:p w:rsidR="00323DCF" w:rsidRPr="00286DD0" w:rsidRDefault="00323DCF" w:rsidP="00323DC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286DD0">
        <w:rPr>
          <w:rFonts w:asciiTheme="minorHAnsi" w:hAnsiTheme="minorHAnsi"/>
        </w:rPr>
        <w:t>Αγωγή του λόγου ΙΙ</w:t>
      </w:r>
    </w:p>
    <w:p w:rsidR="00286DD0" w:rsidRDefault="00286DD0" w:rsidP="00323DCF">
      <w:pPr>
        <w:ind w:firstLine="720"/>
        <w:jc w:val="both"/>
        <w:rPr>
          <w:rFonts w:asciiTheme="minorHAnsi" w:hAnsiTheme="minorHAnsi"/>
          <w:sz w:val="22"/>
          <w:szCs w:val="22"/>
        </w:rPr>
      </w:pPr>
    </w:p>
    <w:p w:rsidR="00323DCF" w:rsidRPr="00286DD0" w:rsidRDefault="00323DCF" w:rsidP="00323DCF">
      <w:pPr>
        <w:ind w:firstLine="720"/>
        <w:jc w:val="both"/>
        <w:rPr>
          <w:rFonts w:asciiTheme="minorHAnsi" w:hAnsiTheme="minorHAnsi"/>
          <w:sz w:val="22"/>
          <w:szCs w:val="22"/>
        </w:rPr>
      </w:pPr>
      <w:r w:rsidRPr="00286DD0">
        <w:rPr>
          <w:rFonts w:asciiTheme="minorHAnsi" w:hAnsiTheme="minorHAnsi"/>
          <w:sz w:val="22"/>
          <w:szCs w:val="22"/>
        </w:rPr>
        <w:t xml:space="preserve">Οι φοιτητές με ακαδημαϊκό </w:t>
      </w:r>
      <w:r w:rsidRPr="00286DD0">
        <w:rPr>
          <w:rFonts w:asciiTheme="minorHAnsi" w:hAnsiTheme="minorHAnsi"/>
          <w:b/>
          <w:sz w:val="22"/>
          <w:szCs w:val="22"/>
        </w:rPr>
        <w:t>έτος εισαγωγής 2017-18 και εφεξής</w:t>
      </w:r>
      <w:r w:rsidRPr="00286DD0">
        <w:rPr>
          <w:rFonts w:asciiTheme="minorHAnsi" w:hAnsiTheme="minorHAnsi"/>
          <w:sz w:val="22"/>
          <w:szCs w:val="22"/>
        </w:rPr>
        <w:t xml:space="preserve"> να επιλέγουν τουλάχιστον τρία μαθήματα από την ομάδα Β’, εκ των οποίων το ένα (1) να αφορά τη Διδακτική του θεάτρου.</w:t>
      </w:r>
    </w:p>
    <w:p w:rsidR="007B4C94" w:rsidRDefault="00286DD0" w:rsidP="00286DD0">
      <w:pPr>
        <w:ind w:firstLine="720"/>
        <w:jc w:val="both"/>
      </w:pPr>
      <w:r>
        <w:rPr>
          <w:rFonts w:asciiTheme="minorHAnsi" w:hAnsiTheme="minorHAnsi"/>
        </w:rPr>
        <w:t xml:space="preserve">                                                                       </w:t>
      </w:r>
      <w:r w:rsidRPr="00286DD0">
        <w:rPr>
          <w:rFonts w:asciiTheme="minorHAnsi" w:hAnsiTheme="minorHAnsi"/>
        </w:rPr>
        <w:t>ΑΠΟ ΤΗ ΓΡΑΜΜΑΤΕΙΑ ΤΟΥ ΤΜΗΜΑΤΟΣ</w:t>
      </w:r>
      <w:r>
        <w:rPr>
          <w:rFonts w:asciiTheme="minorHAnsi" w:hAnsiTheme="minorHAnsi"/>
        </w:rPr>
        <w:t>, 14-2-2019</w:t>
      </w:r>
    </w:p>
    <w:sectPr w:rsidR="007B4C94" w:rsidSect="00286DD0">
      <w:pgSz w:w="11906" w:h="16838"/>
      <w:pgMar w:top="851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54403"/>
    <w:multiLevelType w:val="hybridMultilevel"/>
    <w:tmpl w:val="7298A03A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20"/>
  <w:characterSpacingControl w:val="doNotCompress"/>
  <w:compat/>
  <w:rsids>
    <w:rsidRoot w:val="00323DCF"/>
    <w:rsid w:val="000550F9"/>
    <w:rsid w:val="000A7968"/>
    <w:rsid w:val="001171D4"/>
    <w:rsid w:val="00286DD0"/>
    <w:rsid w:val="00323DCF"/>
    <w:rsid w:val="00357391"/>
    <w:rsid w:val="0038660C"/>
    <w:rsid w:val="003F52BA"/>
    <w:rsid w:val="00525645"/>
    <w:rsid w:val="005813D7"/>
    <w:rsid w:val="005E321A"/>
    <w:rsid w:val="005F2EEE"/>
    <w:rsid w:val="006369DA"/>
    <w:rsid w:val="006439DF"/>
    <w:rsid w:val="00665B2C"/>
    <w:rsid w:val="007D2360"/>
    <w:rsid w:val="008612E0"/>
    <w:rsid w:val="00877B86"/>
    <w:rsid w:val="0089213F"/>
    <w:rsid w:val="009745E1"/>
    <w:rsid w:val="00994970"/>
    <w:rsid w:val="009F55A0"/>
    <w:rsid w:val="00AA0E6B"/>
    <w:rsid w:val="00B0172C"/>
    <w:rsid w:val="00BD7F42"/>
    <w:rsid w:val="00C44891"/>
    <w:rsid w:val="00D81813"/>
    <w:rsid w:val="00F0370A"/>
    <w:rsid w:val="00F91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rsid w:val="00323DCF"/>
    <w:pPr>
      <w:jc w:val="both"/>
    </w:pPr>
    <w:rPr>
      <w:rFonts w:ascii="Arial" w:hAnsi="Arial"/>
      <w:color w:val="0000FF"/>
      <w:sz w:val="24"/>
      <w:lang/>
    </w:rPr>
  </w:style>
  <w:style w:type="character" w:customStyle="1" w:styleId="2Char">
    <w:name w:val="Σώμα κείμενου 2 Char"/>
    <w:basedOn w:val="a0"/>
    <w:link w:val="2"/>
    <w:rsid w:val="00323DCF"/>
    <w:rPr>
      <w:rFonts w:ascii="Arial" w:eastAsia="Times New Roman" w:hAnsi="Arial" w:cs="Times New Roman"/>
      <w:color w:val="0000FF"/>
      <w:sz w:val="24"/>
      <w:szCs w:val="20"/>
      <w:lang/>
    </w:rPr>
  </w:style>
  <w:style w:type="paragraph" w:styleId="a3">
    <w:name w:val="List Paragraph"/>
    <w:basedOn w:val="a"/>
    <w:uiPriority w:val="34"/>
    <w:qFormat/>
    <w:rsid w:val="00323D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420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Χρυσούλα</dc:creator>
  <cp:lastModifiedBy>Χρυσούλα</cp:lastModifiedBy>
  <cp:revision>1</cp:revision>
  <cp:lastPrinted>2019-02-14T08:08:00Z</cp:lastPrinted>
  <dcterms:created xsi:type="dcterms:W3CDTF">2019-02-14T07:52:00Z</dcterms:created>
  <dcterms:modified xsi:type="dcterms:W3CDTF">2019-02-14T08:08:00Z</dcterms:modified>
</cp:coreProperties>
</file>