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CB" w:rsidRPr="00D57FCB" w:rsidRDefault="00D57FCB" w:rsidP="00D57FCB">
      <w:pPr>
        <w:jc w:val="center"/>
        <w:rPr>
          <w:sz w:val="40"/>
          <w:szCs w:val="40"/>
        </w:rPr>
      </w:pPr>
      <w:r w:rsidRPr="00D57FCB">
        <w:rPr>
          <w:sz w:val="40"/>
          <w:szCs w:val="40"/>
        </w:rPr>
        <w:t>ΑΝΑΚΟΙΝΩΣΗ</w:t>
      </w:r>
    </w:p>
    <w:p w:rsidR="00D57FCB" w:rsidRPr="00D57FCB" w:rsidRDefault="00D57FCB" w:rsidP="00D57FCB">
      <w:pPr>
        <w:jc w:val="both"/>
        <w:rPr>
          <w:sz w:val="28"/>
          <w:szCs w:val="28"/>
        </w:rPr>
      </w:pPr>
      <w:r w:rsidRPr="00D57FCB">
        <w:rPr>
          <w:sz w:val="28"/>
          <w:szCs w:val="28"/>
        </w:rPr>
        <w:t>ΑΦΟΡΑ ΤΟΥΣ ΜΕΤΑΠΤΥΧΙΑΚΟΥΣ ΦΟΙΤΗΤΕΣ Γ΄ΚΑΙ Δ΄ΕΤΟΥΣ ΠΟΥ ΟΦΕΙΛΟΥΝ ΜΑΘΗΜΑΤΑ ΑΠΟ ΤΟ ΠΑΛΑΙΟ ΠΜΣ «ΑΡΧΑΙΟ ΕΛΛΗΝΙΚΟ ΘΕΑΤΡΟ»:</w:t>
      </w:r>
    </w:p>
    <w:p w:rsidR="00D57FCB" w:rsidRDefault="00D57FCB" w:rsidP="00805A9F"/>
    <w:p w:rsidR="00C17748" w:rsidRDefault="00D57FCB" w:rsidP="00805A9F">
      <w:r>
        <w:t>Α</w:t>
      </w:r>
      <w:r w:rsidR="00805A9F">
        <w:t>ΝΤΙΣΤΟΙΧΙΣΗ ΜΑΘΗΜΑΤΩΝ ΠΑΛΑΙΟΥ ΠΜΣ</w:t>
      </w:r>
      <w:r w:rsidR="00A364EA">
        <w:t xml:space="preserve"> (ΑΡΧΑΙΟ ΕΛΛΗΝΙΚΟ ΘΕΑΤΡΟ) ΜΕ ΝΕΟ ΠΜΣ (ΤΟ ΑΡΧΑΙΟ ΕΛΛΗΝΙΚΟ ΘΕΑΤΡΟ ΚΑΙ Η ΠΡΟΣΛΗΨΗ ΤΟΥ)</w:t>
      </w:r>
      <w:r w:rsidR="00805A9F">
        <w:t>:</w:t>
      </w:r>
    </w:p>
    <w:p w:rsidR="00805A9F" w:rsidRDefault="00805A9F" w:rsidP="00805A9F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364EA" w:rsidTr="00805A9F">
        <w:tc>
          <w:tcPr>
            <w:tcW w:w="4148" w:type="dxa"/>
          </w:tcPr>
          <w:p w:rsidR="00A364EA" w:rsidRPr="00A364EA" w:rsidRDefault="00A364EA" w:rsidP="00805A9F">
            <w:pPr>
              <w:rPr>
                <w:b/>
              </w:rPr>
            </w:pPr>
            <w:r w:rsidRPr="00A364EA">
              <w:rPr>
                <w:b/>
              </w:rPr>
              <w:t>ΑΡΧΑΙΟ ΕΛΛΗΝΙΚΟ ΘΕΑΤΡΟ</w:t>
            </w:r>
          </w:p>
        </w:tc>
        <w:tc>
          <w:tcPr>
            <w:tcW w:w="4148" w:type="dxa"/>
          </w:tcPr>
          <w:p w:rsidR="00A364EA" w:rsidRPr="00A364EA" w:rsidRDefault="00A364EA" w:rsidP="00805A9F">
            <w:pPr>
              <w:rPr>
                <w:b/>
              </w:rPr>
            </w:pPr>
            <w:r w:rsidRPr="00A364EA">
              <w:rPr>
                <w:b/>
              </w:rPr>
              <w:t>ΤΟ ΑΡΧΑΙΟ ΕΛΛΗΝΙΚΟ ΘΕΑΤΡΟ ΚΑΙ Η ΠΡΟΣΛΗΨΗ ΤΟΥ</w:t>
            </w:r>
          </w:p>
        </w:tc>
      </w:tr>
      <w:tr w:rsidR="00805A9F" w:rsidTr="00805A9F">
        <w:tc>
          <w:tcPr>
            <w:tcW w:w="4148" w:type="dxa"/>
          </w:tcPr>
          <w:p w:rsidR="00805A9F" w:rsidRDefault="00805A9F" w:rsidP="00805A9F">
            <w:r>
              <w:t>ΑΡΧΑΙΑ ΕΛΛΗΝΙΚΗ ΤΡΑΓΩΔΙΑ Ι</w:t>
            </w:r>
          </w:p>
          <w:p w:rsidR="00805A9F" w:rsidRDefault="00805A9F" w:rsidP="00805A9F">
            <w:r>
              <w:t xml:space="preserve">ΑΡΧΑΙΑ ΕΛΛΗΝΙΚΗ ΤΡΑΓΩΔΙΑ ΙΙ     </w:t>
            </w:r>
          </w:p>
          <w:p w:rsidR="00805A9F" w:rsidRDefault="00805A9F" w:rsidP="00805A9F"/>
        </w:tc>
        <w:tc>
          <w:tcPr>
            <w:tcW w:w="4148" w:type="dxa"/>
          </w:tcPr>
          <w:p w:rsidR="00805A9F" w:rsidRDefault="00805A9F" w:rsidP="00805A9F">
            <w:r>
              <w:t>ΑΡΧΑΙΑ ΕΛΛΗΝΙΚΗ ΤΡΑΓΩΔΙΑ</w:t>
            </w:r>
          </w:p>
        </w:tc>
      </w:tr>
      <w:tr w:rsidR="00805A9F" w:rsidTr="00805A9F">
        <w:tc>
          <w:tcPr>
            <w:tcW w:w="4148" w:type="dxa"/>
          </w:tcPr>
          <w:p w:rsidR="00805A9F" w:rsidRDefault="00805A9F" w:rsidP="00805A9F">
            <w:r>
              <w:t>ΣΚΗΝΙΚΕΣ ΠΡΟΣΕΓΓΙΣΕΙΣ ΤΟΥ ΑΡΧΑΙΟΥ ΔΡΑΜΑΤΟΣ ΣΤΟΥΣ ΝΕΟΤΕΡΟΥΣ ΧΡΟΝΟΥΣ</w:t>
            </w:r>
          </w:p>
        </w:tc>
        <w:tc>
          <w:tcPr>
            <w:tcW w:w="4148" w:type="dxa"/>
          </w:tcPr>
          <w:p w:rsidR="00805A9F" w:rsidRDefault="00805A9F" w:rsidP="00805A9F">
            <w:r>
              <w:t>ΣΚΗΝΙΚΕΣ ΠΡΟΣΕΓΓΙΣΕΙΣ ΤΟΥ ΑΡΧΑΙΟΥ ΔΡΑΜΑΤΟΣ ΣΤΟ ΠΑΓΚΟΣΜΙΟ ΘΕΑΤΡΟ</w:t>
            </w:r>
          </w:p>
        </w:tc>
      </w:tr>
      <w:tr w:rsidR="00805A9F" w:rsidTr="00805A9F">
        <w:tc>
          <w:tcPr>
            <w:tcW w:w="4148" w:type="dxa"/>
          </w:tcPr>
          <w:p w:rsidR="00805A9F" w:rsidRDefault="00805A9F" w:rsidP="00805A9F">
            <w:r>
              <w:t xml:space="preserve">ΠΡΟΣΛΗΨΗ ΤΟΥ ΑΡΧΑΙΟΥ ΔΡΑΜΑΤΟΣ </w:t>
            </w:r>
            <w:r w:rsidR="00A85736">
              <w:t>ΣΤΗ ΝΕΟΤΕΡΗ ΛΟΓΟΤΕΧΝΙΑ/</w:t>
            </w:r>
            <w:r>
              <w:t>ΣΤΟ ΝΕΟΤΕΡΟ ΘΕΑΤΡΟ</w:t>
            </w:r>
          </w:p>
        </w:tc>
        <w:tc>
          <w:tcPr>
            <w:tcW w:w="4148" w:type="dxa"/>
          </w:tcPr>
          <w:p w:rsidR="00805A9F" w:rsidRDefault="00805A9F" w:rsidP="00805A9F">
            <w:r>
              <w:t>Η ΠΡΟΣΛΗΨΗ ΤΟΥ ΑΡΧΑΙΟΥ ΔΡΑΜΑΤΟΣ ΣΤΟ ΝΕΟΤΕΡΟ ΘΕΑΤΡΟ</w:t>
            </w:r>
          </w:p>
        </w:tc>
      </w:tr>
      <w:tr w:rsidR="00805A9F" w:rsidTr="00805A9F">
        <w:tc>
          <w:tcPr>
            <w:tcW w:w="4148" w:type="dxa"/>
          </w:tcPr>
          <w:p w:rsidR="00805A9F" w:rsidRDefault="00805A9F" w:rsidP="00805A9F">
            <w:r>
              <w:t xml:space="preserve">ΑΡΧΑΙΑ ΕΛΛΗΝΙΚΗ ΚΩΜΩΔΙΑ Ι        </w:t>
            </w:r>
          </w:p>
          <w:p w:rsidR="00805A9F" w:rsidRDefault="00805A9F" w:rsidP="00805A9F">
            <w:r>
              <w:t>ΑΡΧΑΙΑ ΕΛΛΗΝΙΚΗ ΚΩΜΩΔΙΑ ΙΙ</w:t>
            </w:r>
            <w:r w:rsidR="00A85736">
              <w:t>/ ΣΑΤΥΡΙΚΟ ΔΡΑΜΑ/ΜΙΜΟΣ</w:t>
            </w:r>
          </w:p>
        </w:tc>
        <w:tc>
          <w:tcPr>
            <w:tcW w:w="4148" w:type="dxa"/>
          </w:tcPr>
          <w:p w:rsidR="00805A9F" w:rsidRDefault="00A364EA" w:rsidP="00805A9F">
            <w:r>
              <w:t>ΑΡΧΑΙΑ ΕΛΛΗΝΙΚΗ ΚΩΜΩΔΙΑ (ΑΡΙΣΤΟΦΑΝΗΣ/ΝΕΑ ΚΩΜΩΔΙΑ)</w:t>
            </w:r>
          </w:p>
        </w:tc>
      </w:tr>
      <w:tr w:rsidR="00A364EA" w:rsidTr="00805A9F">
        <w:tc>
          <w:tcPr>
            <w:tcW w:w="4148" w:type="dxa"/>
          </w:tcPr>
          <w:p w:rsidR="00A364EA" w:rsidRDefault="00A364EA" w:rsidP="00805A9F">
            <w:r>
              <w:t>Η ΑΡΙΣΤΟΤΕΛΙΚΗ ΠΡΟΣΕΓΓΙΣΗ ΤΟΥ ΑΡΧΑΙΟΥ ΔΡΑΜΑΤΟΣ</w:t>
            </w:r>
          </w:p>
        </w:tc>
        <w:tc>
          <w:tcPr>
            <w:tcW w:w="4148" w:type="dxa"/>
          </w:tcPr>
          <w:p w:rsidR="00A364EA" w:rsidRDefault="00A364EA" w:rsidP="00805A9F">
            <w:r>
              <w:t>ΘΕΩΡΙΑ ΤΟΥ ΘΕΑΤΡΟΥ: ΑΠΟ ΤΟΝ ΑΡΙΣΤΟΤΕΛΗ ΣΤΙΣ ΘΕΩΡΙΕΣ ΤΩΝ ΝΕΟΤΕΡΩΝ ΧΡΟΝΩΝ</w:t>
            </w:r>
          </w:p>
        </w:tc>
      </w:tr>
      <w:tr w:rsidR="00A364EA" w:rsidTr="00805A9F">
        <w:tc>
          <w:tcPr>
            <w:tcW w:w="4148" w:type="dxa"/>
          </w:tcPr>
          <w:p w:rsidR="00A364EA" w:rsidRDefault="00A364EA" w:rsidP="00805A9F">
            <w:r>
              <w:t>ΑΡΧΑΙΟ ΕΛΛΗΝΙΚΟ ΘΕΑΤΡΟ ΚΑΙ ΑΡΧΑΙΟΛΟΓΙΑ</w:t>
            </w:r>
          </w:p>
        </w:tc>
        <w:tc>
          <w:tcPr>
            <w:tcW w:w="4148" w:type="dxa"/>
          </w:tcPr>
          <w:p w:rsidR="00A364EA" w:rsidRDefault="00A364EA" w:rsidP="00805A9F">
            <w:r>
              <w:t>ΑΡΧΑΙΟ ΕΛΛΗΝΙΚΟ ΘΕΑΤΡΟ: ΕΙΔΙΚΑ ΖΗΤΗΜΑΤΑ</w:t>
            </w:r>
          </w:p>
        </w:tc>
      </w:tr>
    </w:tbl>
    <w:p w:rsidR="00805A9F" w:rsidRDefault="00805A9F" w:rsidP="00805A9F"/>
    <w:p w:rsidR="00D57FCB" w:rsidRDefault="00D57FCB" w:rsidP="00805A9F"/>
    <w:p w:rsidR="00D57FCB" w:rsidRDefault="00D57FCB" w:rsidP="00805A9F">
      <w:r>
        <w:t xml:space="preserve">                                                                                                                      ΑΠΟ ΤΗ ΓΡΑΜΜΑΤΕΙΑ </w:t>
      </w:r>
    </w:p>
    <w:p w:rsidR="00D57FCB" w:rsidRDefault="00D57FCB" w:rsidP="00805A9F"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t>30-9-2019</w:t>
      </w:r>
    </w:p>
    <w:sectPr w:rsidR="00D57F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E5E"/>
    <w:multiLevelType w:val="hybridMultilevel"/>
    <w:tmpl w:val="AF500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F"/>
    <w:rsid w:val="00805A9F"/>
    <w:rsid w:val="00A364EA"/>
    <w:rsid w:val="00A7318A"/>
    <w:rsid w:val="00A85736"/>
    <w:rsid w:val="00C17748"/>
    <w:rsid w:val="00D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DACB"/>
  <w15:chartTrackingRefBased/>
  <w15:docId w15:val="{E6E28AF4-5FDF-4D9E-8AC7-CF2D49C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9F"/>
    <w:pPr>
      <w:ind w:left="720"/>
      <w:contextualSpacing/>
    </w:pPr>
  </w:style>
  <w:style w:type="table" w:styleId="a4">
    <w:name w:val="Table Grid"/>
    <w:basedOn w:val="a1"/>
    <w:uiPriority w:val="39"/>
    <w:rsid w:val="0080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</dc:creator>
  <cp:keywords/>
  <dc:description/>
  <cp:lastModifiedBy>Χρυσούλα</cp:lastModifiedBy>
  <cp:revision>2</cp:revision>
  <dcterms:created xsi:type="dcterms:W3CDTF">2019-09-30T07:21:00Z</dcterms:created>
  <dcterms:modified xsi:type="dcterms:W3CDTF">2019-09-30T07:21:00Z</dcterms:modified>
</cp:coreProperties>
</file>