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asciiTheme="minorHAnsi" w:hAnsiTheme="minorHAnsi"/>
          <w:b/>
          <w:b/>
          <w:lang w:val="el-GR"/>
        </w:rPr>
      </w:pPr>
      <w:r>
        <w:rPr>
          <w:rFonts w:ascii="Calibri" w:hAnsi="Calibri" w:asciiTheme="minorHAnsi" w:hAnsiTheme="minorHAnsi"/>
          <w:b/>
          <w:lang w:val="el-GR"/>
        </w:rPr>
        <w:t>ΑΝΑΚΟΙΝΩΣΗ</w:t>
      </w:r>
    </w:p>
    <w:p>
      <w:pPr>
        <w:pStyle w:val="Normal"/>
        <w:jc w:val="center"/>
        <w:rPr>
          <w:rFonts w:ascii="Calibri" w:hAnsi="Calibri" w:asciiTheme="minorHAnsi" w:hAnsiTheme="minorHAnsi"/>
          <w:b/>
          <w:b/>
          <w:lang w:val="el-GR"/>
        </w:rPr>
      </w:pPr>
      <w:r>
        <w:rPr>
          <w:rFonts w:asciiTheme="minorHAnsi" w:hAnsiTheme="minorHAnsi" w:ascii="Calibri" w:hAnsi="Calibri"/>
          <w:b/>
          <w:lang w:val="el-GR"/>
        </w:rPr>
      </w:r>
    </w:p>
    <w:p>
      <w:pPr>
        <w:pStyle w:val="Normal"/>
        <w:jc w:val="center"/>
        <w:rPr>
          <w:rFonts w:ascii="Calibri" w:hAnsi="Calibri" w:asciiTheme="minorHAnsi" w:hAnsiTheme="minorHAnsi"/>
          <w:lang w:val="el-GR"/>
        </w:rPr>
      </w:pPr>
      <w:r>
        <w:rPr>
          <w:rFonts w:ascii="Calibri" w:hAnsi="Calibri" w:asciiTheme="minorHAnsi" w:hAnsiTheme="minorHAnsi"/>
          <w:lang w:val="el-GR"/>
        </w:rPr>
        <w:t>ΔΗΛΩΣΗ ΜΑΘΗΜΑΤΩΝ ΠΡΟΠΤΥΧΙΑΚΩΝ ΦΟΙΤΗΤΩΝ</w:t>
      </w:r>
    </w:p>
    <w:p>
      <w:pPr>
        <w:pStyle w:val="Normal"/>
        <w:jc w:val="center"/>
        <w:rPr>
          <w:rFonts w:ascii="Calibri" w:hAnsi="Calibri" w:asciiTheme="minorHAnsi" w:hAnsiTheme="minorHAnsi"/>
          <w:lang w:val="el-GR"/>
        </w:rPr>
      </w:pPr>
      <w:r>
        <w:rPr>
          <w:rFonts w:ascii="Calibri" w:hAnsi="Calibri" w:asciiTheme="minorHAnsi" w:hAnsiTheme="minorHAnsi"/>
          <w:lang w:val="el-GR"/>
        </w:rPr>
        <w:t xml:space="preserve">ΧΕΙΜΕΡΙΝΟΥ ΕΞΑΜΗΝΟΥ 2021-2022 </w:t>
      </w:r>
    </w:p>
    <w:p>
      <w:pPr>
        <w:pStyle w:val="Normal"/>
        <w:jc w:val="both"/>
        <w:rPr>
          <w:rFonts w:ascii="Calibri" w:hAnsi="Calibri" w:asciiTheme="minorHAnsi" w:hAnsiTheme="minorHAnsi"/>
          <w:b/>
          <w:b/>
          <w:lang w:val="el-GR"/>
        </w:rPr>
      </w:pPr>
      <w:r>
        <w:rPr>
          <w:rFonts w:asciiTheme="minorHAnsi" w:hAnsiTheme="minorHAnsi" w:ascii="Calibri" w:hAnsi="Calibri"/>
          <w:b/>
          <w:lang w:val="el-GR"/>
        </w:rPr>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Σας γνωρίζουμε ότι οι δηλώσεις μαθημάτων για το χειμερινό εξάμηνο του ακαδ. έτους 2021-2022 θα πραγματοποιηθούν από την </w:t>
      </w:r>
      <w:r>
        <w:rPr>
          <w:rFonts w:ascii="Calibri" w:hAnsi="Calibri" w:asciiTheme="minorHAnsi" w:hAnsiTheme="minorHAnsi"/>
          <w:b/>
          <w:lang w:val="el-GR"/>
        </w:rPr>
        <w:t>Δευτέρα 8 Νοεμβρίου 2021 έως και την Παρασκευή 19 Νοεμβρίου 2021</w:t>
      </w:r>
      <w:r>
        <w:rPr>
          <w:rFonts w:ascii="Calibri" w:hAnsi="Calibri" w:asciiTheme="minorHAnsi" w:hAnsiTheme="minorHAnsi"/>
          <w:lang w:val="el-GR"/>
        </w:rPr>
        <w:t xml:space="preserve">. </w:t>
      </w:r>
    </w:p>
    <w:p>
      <w:pPr>
        <w:pStyle w:val="Normal"/>
        <w:jc w:val="both"/>
        <w:rPr>
          <w:rFonts w:ascii="Calibri" w:hAnsi="Calibri" w:asciiTheme="minorHAnsi" w:hAnsiTheme="minorHAnsi"/>
          <w:lang w:val="el-GR"/>
        </w:rPr>
      </w:pPr>
      <w:r>
        <w:rPr>
          <w:rFonts w:asciiTheme="minorHAnsi" w:hAnsiTheme="minorHAnsi" w:ascii="Calibri" w:hAnsi="Calibri"/>
          <w:lang w:val="el-GR"/>
        </w:rPr>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Για να πραγματοποιηθεί η δήλωση μαθημάτων σας πρέπει να μπείτε στην ιστοσελίδα </w:t>
      </w:r>
      <w:hyperlink r:id="rId2">
        <w:r>
          <w:rPr>
            <w:rStyle w:val="InternetLink"/>
            <w:rFonts w:ascii="Calibri" w:hAnsi="Calibri" w:asciiTheme="minorHAnsi" w:hAnsiTheme="minorHAnsi"/>
            <w:lang w:val="en-US"/>
          </w:rPr>
          <w:t>https</w:t>
        </w:r>
        <w:r>
          <w:rPr>
            <w:rStyle w:val="InternetLink"/>
            <w:rFonts w:ascii="Calibri" w:hAnsi="Calibri" w:asciiTheme="minorHAnsi" w:hAnsiTheme="minorHAnsi"/>
            <w:lang w:val="el-GR"/>
          </w:rPr>
          <w:t>://</w:t>
        </w:r>
        <w:r>
          <w:rPr>
            <w:rStyle w:val="InternetLink"/>
            <w:rFonts w:ascii="Calibri" w:hAnsi="Calibri" w:asciiTheme="minorHAnsi" w:hAnsiTheme="minorHAnsi"/>
            <w:lang w:val="en-US"/>
          </w:rPr>
          <w:t>progress</w:t>
        </w:r>
        <w:r>
          <w:rPr>
            <w:rStyle w:val="InternetLink"/>
            <w:rFonts w:ascii="Calibri" w:hAnsi="Calibri" w:asciiTheme="minorHAnsi" w:hAnsiTheme="minorHAnsi"/>
            <w:lang w:val="el-GR"/>
          </w:rPr>
          <w:t>.</w:t>
        </w:r>
        <w:r>
          <w:rPr>
            <w:rStyle w:val="InternetLink"/>
            <w:rFonts w:ascii="Calibri" w:hAnsi="Calibri" w:asciiTheme="minorHAnsi" w:hAnsiTheme="minorHAnsi"/>
            <w:lang w:val="en-US"/>
          </w:rPr>
          <w:t>upatras</w:t>
        </w:r>
        <w:r>
          <w:rPr>
            <w:rStyle w:val="InternetLink"/>
            <w:rFonts w:ascii="Calibri" w:hAnsi="Calibri" w:asciiTheme="minorHAnsi" w:hAnsiTheme="minorHAnsi"/>
            <w:lang w:val="el-GR"/>
          </w:rPr>
          <w:t>.</w:t>
        </w:r>
        <w:r>
          <w:rPr>
            <w:rStyle w:val="InternetLink"/>
            <w:rFonts w:ascii="Calibri" w:hAnsi="Calibri" w:asciiTheme="minorHAnsi" w:hAnsiTheme="minorHAnsi"/>
            <w:lang w:val="en-US"/>
          </w:rPr>
          <w:t>gr</w:t>
        </w:r>
        <w:r>
          <w:rPr>
            <w:rStyle w:val="InternetLink"/>
            <w:rFonts w:ascii="Calibri" w:hAnsi="Calibri" w:asciiTheme="minorHAnsi" w:hAnsiTheme="minorHAnsi"/>
            <w:lang w:val="el-GR"/>
          </w:rPr>
          <w:t>/</w:t>
        </w:r>
      </w:hyperlink>
      <w:r>
        <w:rPr>
          <w:rFonts w:ascii="Calibri" w:hAnsi="Calibri" w:asciiTheme="minorHAnsi" w:hAnsiTheme="minorHAnsi"/>
          <w:lang w:val="el-GR"/>
        </w:rPr>
        <w:t xml:space="preserve">. Για τη σύνδεσή σας θα χρησιμοποιήσετε το </w:t>
      </w:r>
      <w:r>
        <w:rPr>
          <w:rFonts w:ascii="Calibri" w:hAnsi="Calibri" w:asciiTheme="minorHAnsi" w:hAnsiTheme="minorHAnsi"/>
          <w:lang w:val="en-US"/>
        </w:rPr>
        <w:t>username</w:t>
      </w:r>
      <w:r>
        <w:rPr>
          <w:rFonts w:ascii="Calibri" w:hAnsi="Calibri" w:asciiTheme="minorHAnsi" w:hAnsiTheme="minorHAnsi"/>
          <w:lang w:val="el-GR"/>
        </w:rPr>
        <w:t xml:space="preserve"> και το  </w:t>
      </w:r>
      <w:r>
        <w:rPr>
          <w:rFonts w:ascii="Calibri" w:hAnsi="Calibri" w:asciiTheme="minorHAnsi" w:hAnsiTheme="minorHAnsi"/>
          <w:lang w:val="en-US"/>
        </w:rPr>
        <w:t>password</w:t>
      </w:r>
      <w:r>
        <w:rPr>
          <w:rFonts w:ascii="Calibri" w:hAnsi="Calibri" w:asciiTheme="minorHAnsi" w:hAnsiTheme="minorHAnsi"/>
          <w:lang w:val="el-GR"/>
        </w:rPr>
        <w:t xml:space="preserve"> που έχετε λάβει κατά την εγγραφή σας </w:t>
      </w:r>
      <w:r>
        <w:rPr>
          <w:rFonts w:ascii="Calibri" w:hAnsi="Calibri" w:asciiTheme="minorHAnsi" w:hAnsiTheme="minorHAnsi"/>
          <w:lang w:val="el-GR"/>
        </w:rPr>
        <w:t>και χρησιμοποιείτε για όλες τις υπηρεσίες του Πανεπιστημίου (eclass, email, κτλ)</w:t>
      </w:r>
      <w:r>
        <w:rPr>
          <w:rFonts w:ascii="Calibri" w:hAnsi="Calibri" w:asciiTheme="minorHAnsi" w:hAnsiTheme="minorHAnsi"/>
          <w:lang w:val="el-GR"/>
        </w:rPr>
        <w:t xml:space="preserve">. Αν κάποιος έχει πρόβλημα με τον κωδικό του ή έχει τον έχει χάσει </w:t>
      </w:r>
      <w:r>
        <w:rPr>
          <w:rFonts w:eastAsia="Times New Roman" w:cs="Times New Roman" w:ascii="Calibri" w:hAnsi="Calibri" w:asciiTheme="minorHAnsi" w:hAnsiTheme="minorHAnsi"/>
          <w:color w:val="auto"/>
          <w:kern w:val="0"/>
          <w:sz w:val="24"/>
          <w:szCs w:val="24"/>
          <w:lang w:val="el-GR" w:eastAsia="en-US" w:bidi="ar-SA"/>
        </w:rPr>
        <w:t xml:space="preserve">θα πρέπει να ακολουθήσει τη </w:t>
      </w:r>
      <w:hyperlink r:id="rId3">
        <w:r>
          <w:rPr>
            <w:rStyle w:val="InternetLink"/>
            <w:rFonts w:eastAsia="Times New Roman" w:cs="Times New Roman" w:ascii="Calibri" w:hAnsi="Calibri" w:asciiTheme="minorHAnsi" w:hAnsiTheme="minorHAnsi"/>
            <w:color w:val="auto"/>
            <w:kern w:val="0"/>
            <w:sz w:val="24"/>
            <w:szCs w:val="24"/>
            <w:lang w:val="el-GR" w:eastAsia="en-US" w:bidi="ar-SA"/>
          </w:rPr>
          <w:t>διαδικασία ανάκτησης κωδικού</w:t>
        </w:r>
      </w:hyperlink>
      <w:r>
        <w:rPr>
          <w:rFonts w:eastAsia="Times New Roman" w:cs="Times New Roman" w:ascii="Calibri" w:hAnsi="Calibri" w:asciiTheme="minorHAnsi" w:hAnsiTheme="minorHAnsi"/>
          <w:color w:val="auto"/>
          <w:kern w:val="0"/>
          <w:sz w:val="24"/>
          <w:szCs w:val="24"/>
          <w:lang w:val="el-GR" w:eastAsia="en-US" w:bidi="ar-SA"/>
        </w:rPr>
        <w:t>.</w:t>
      </w:r>
    </w:p>
    <w:p>
      <w:pPr>
        <w:pStyle w:val="Normal"/>
        <w:jc w:val="both"/>
        <w:rPr>
          <w:rFonts w:ascii="Calibri" w:hAnsi="Calibri" w:asciiTheme="minorHAnsi" w:hAnsiTheme="minorHAnsi"/>
          <w:lang w:val="el-GR"/>
        </w:rPr>
      </w:pPr>
      <w:r>
        <w:rPr>
          <w:rFonts w:asciiTheme="minorHAnsi" w:hAnsiTheme="minorHAnsi" w:ascii="Calibri" w:hAnsi="Calibri"/>
          <w:lang w:val="el-GR"/>
        </w:rPr>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Να ακολουθήσετε με προσοχή τις </w:t>
      </w:r>
      <w:r>
        <w:rPr>
          <w:rFonts w:ascii="Calibri" w:hAnsi="Calibri" w:asciiTheme="minorHAnsi" w:hAnsiTheme="minorHAnsi"/>
          <w:b/>
          <w:lang w:val="el-GR"/>
        </w:rPr>
        <w:t>οδηγίες του εγχειριδίου</w:t>
      </w:r>
      <w:r>
        <w:rPr>
          <w:rFonts w:ascii="Calibri" w:hAnsi="Calibri" w:asciiTheme="minorHAnsi" w:hAnsiTheme="minorHAnsi"/>
          <w:lang w:val="el-GR"/>
        </w:rPr>
        <w:t xml:space="preserve"> που θα βρείτε ανοίγοντας την παραπάνω ιστοσελίδα. Αν κάποιος αντιμετωπίζει  πρόβλημα κατά την υποβολή της δήλωσης θα απευθύνεται στην υπηρεσία του Ψηφιακού Άλματος του Πανεπιστημίου στο </w:t>
      </w:r>
      <w:r>
        <w:rPr>
          <w:rFonts w:ascii="Calibri" w:hAnsi="Calibri" w:asciiTheme="minorHAnsi" w:hAnsiTheme="minorHAnsi"/>
          <w:lang w:val="en-US"/>
        </w:rPr>
        <w:t>email</w:t>
      </w:r>
      <w:r>
        <w:rPr>
          <w:rFonts w:ascii="Calibri" w:hAnsi="Calibri" w:asciiTheme="minorHAnsi" w:hAnsiTheme="minorHAnsi"/>
          <w:lang w:val="el-GR"/>
        </w:rPr>
        <w:t xml:space="preserve">: </w:t>
      </w:r>
      <w:r>
        <w:rPr>
          <w:rFonts w:ascii="Calibri" w:hAnsi="Calibri" w:asciiTheme="minorHAnsi" w:hAnsiTheme="minorHAnsi"/>
          <w:lang w:val="en-US"/>
        </w:rPr>
        <w:t>itdesk</w:t>
      </w:r>
      <w:r>
        <w:rPr>
          <w:rFonts w:ascii="Calibri" w:hAnsi="Calibri" w:asciiTheme="minorHAnsi" w:hAnsiTheme="minorHAnsi"/>
          <w:lang w:val="el-GR"/>
        </w:rPr>
        <w:t>@</w:t>
      </w:r>
      <w:r>
        <w:rPr>
          <w:rFonts w:ascii="Calibri" w:hAnsi="Calibri" w:asciiTheme="minorHAnsi" w:hAnsiTheme="minorHAnsi"/>
          <w:lang w:val="en-US"/>
        </w:rPr>
        <w:t>upatras</w:t>
      </w:r>
      <w:r>
        <w:rPr>
          <w:rFonts w:ascii="Calibri" w:hAnsi="Calibri" w:asciiTheme="minorHAnsi" w:hAnsiTheme="minorHAnsi"/>
          <w:lang w:val="el-GR"/>
        </w:rPr>
        <w:t>.</w:t>
      </w:r>
      <w:r>
        <w:rPr>
          <w:rFonts w:ascii="Calibri" w:hAnsi="Calibri" w:asciiTheme="minorHAnsi" w:hAnsiTheme="minorHAnsi"/>
          <w:lang w:val="en-US"/>
        </w:rPr>
        <w:t>gr</w:t>
      </w:r>
    </w:p>
    <w:p>
      <w:pPr>
        <w:pStyle w:val="Normal"/>
        <w:jc w:val="both"/>
        <w:rPr>
          <w:rFonts w:ascii="Calibri" w:hAnsi="Calibri" w:asciiTheme="minorHAnsi" w:hAnsiTheme="minorHAnsi"/>
          <w:lang w:val="el-GR"/>
        </w:rPr>
      </w:pPr>
      <w:r>
        <w:rPr>
          <w:rFonts w:asciiTheme="minorHAnsi" w:hAnsiTheme="minorHAnsi" w:ascii="Calibri" w:hAnsi="Calibri"/>
          <w:lang w:val="el-GR"/>
        </w:rPr>
      </w:r>
    </w:p>
    <w:p>
      <w:pPr>
        <w:pStyle w:val="Normal"/>
        <w:jc w:val="both"/>
        <w:rPr>
          <w:rFonts w:ascii="Calibri" w:hAnsi="Calibri" w:asciiTheme="minorHAnsi" w:hAnsiTheme="minorHAnsi"/>
          <w:b/>
          <w:b/>
          <w:lang w:val="el-GR"/>
        </w:rPr>
      </w:pPr>
      <w:r>
        <w:rPr>
          <w:rFonts w:ascii="Calibri" w:hAnsi="Calibri" w:asciiTheme="minorHAnsi" w:hAnsiTheme="minorHAnsi"/>
          <w:b/>
          <w:lang w:val="el-GR"/>
        </w:rPr>
        <w:t xml:space="preserve">Ενημερωτικό σημείωμα για τη δήλωση μαθημάτων </w:t>
      </w:r>
    </w:p>
    <w:p>
      <w:pPr>
        <w:pStyle w:val="Normal"/>
        <w:jc w:val="both"/>
        <w:rPr>
          <w:rFonts w:ascii="Calibri" w:hAnsi="Calibri" w:asciiTheme="minorHAnsi" w:hAnsiTheme="minorHAnsi"/>
          <w:b/>
          <w:b/>
          <w:lang w:val="el-GR"/>
        </w:rPr>
      </w:pPr>
      <w:r>
        <w:rPr>
          <w:rFonts w:asciiTheme="minorHAnsi" w:hAnsiTheme="minorHAnsi" w:ascii="Calibri" w:hAnsi="Calibri"/>
          <w:b/>
          <w:lang w:val="el-GR"/>
        </w:rPr>
      </w:r>
    </w:p>
    <w:p>
      <w:pPr>
        <w:pStyle w:val="Normal"/>
        <w:jc w:val="both"/>
        <w:rPr>
          <w:rFonts w:ascii="Calibri" w:hAnsi="Calibri" w:asciiTheme="minorHAnsi" w:hAnsiTheme="minorHAnsi"/>
          <w:b/>
          <w:b/>
          <w:lang w:val="el-GR"/>
        </w:rPr>
      </w:pPr>
      <w:r>
        <w:rPr>
          <w:rFonts w:ascii="Calibri" w:hAnsi="Calibri" w:asciiTheme="minorHAnsi" w:hAnsiTheme="minorHAnsi"/>
          <w:b/>
          <w:lang w:val="el-GR"/>
        </w:rPr>
        <w:t>Α εξάμηνο:</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Αγαπητοί φοιτητές σας γνωρίζουμε ότι μπορείτε να δηλώσετε έξι μαθήματα.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Σύμφωνα με το πρόγραμμα σπουδών του Τμήματος μπορείτε να δηλώσετε τα πέντε  υποχρεωτικά μαθήματα και ένα  μάθημα επιλογής.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Έχετε δικαίωμα να επιλέξετε μάθημα επιλογής από τα προσφερόμενα επιλεγόμενα μαθήματα του πρώτου εξαμήνου.  </w:t>
      </w:r>
    </w:p>
    <w:p>
      <w:pPr>
        <w:pStyle w:val="Normal"/>
        <w:jc w:val="both"/>
        <w:rPr>
          <w:rFonts w:ascii="Calibri" w:hAnsi="Calibri" w:asciiTheme="minorHAnsi" w:hAnsiTheme="minorHAnsi"/>
          <w:lang w:val="el-GR"/>
        </w:rPr>
      </w:pPr>
      <w:r>
        <w:rPr>
          <w:rFonts w:asciiTheme="minorHAnsi" w:hAnsiTheme="minorHAnsi" w:ascii="Calibri" w:hAnsi="Calibri"/>
          <w:lang w:val="el-GR"/>
        </w:rPr>
      </w:r>
    </w:p>
    <w:p>
      <w:pPr>
        <w:pStyle w:val="Normal"/>
        <w:jc w:val="both"/>
        <w:rPr>
          <w:rFonts w:ascii="Calibri" w:hAnsi="Calibri" w:asciiTheme="minorHAnsi" w:hAnsiTheme="minorHAnsi"/>
          <w:b/>
          <w:b/>
          <w:lang w:val="el-GR"/>
        </w:rPr>
      </w:pPr>
      <w:r>
        <w:rPr>
          <w:rFonts w:ascii="Calibri" w:hAnsi="Calibri" w:asciiTheme="minorHAnsi" w:hAnsiTheme="minorHAnsi"/>
          <w:lang w:val="el-GR"/>
        </w:rPr>
        <w:t xml:space="preserve">Τέλος, σας εφιστούμε την προσοχή στα μαθήματα τα οποία είναι </w:t>
      </w:r>
      <w:r>
        <w:rPr>
          <w:rFonts w:ascii="Calibri" w:hAnsi="Calibri" w:asciiTheme="minorHAnsi" w:hAnsiTheme="minorHAnsi"/>
          <w:b/>
          <w:lang w:val="el-GR"/>
        </w:rPr>
        <w:t xml:space="preserve">προαπαιτούμενα (Εισαγωγή στο αρχαίο θέατρο, Εισαγωγή στη θεατρολογία,) καθώς σε περίπτωση που δεν τα περάσετε στην εξεταστική του Φεβρουαρίου ή του Σεπτεμβρίου δεν θα μπορέσετε να δηλώσετε μαθήματα της κατηγορίας του Αρχαίου Θεάτρου (ΑΘ) και Θεωρίας θεάτρου και δράματος (ΘΕ) στα επόμενα έτη.  </w:t>
      </w:r>
    </w:p>
    <w:p>
      <w:pPr>
        <w:pStyle w:val="Normal"/>
        <w:jc w:val="both"/>
        <w:rPr>
          <w:rFonts w:ascii="Calibri" w:hAnsi="Calibri" w:asciiTheme="minorHAnsi" w:hAnsiTheme="minorHAnsi"/>
          <w:b/>
          <w:b/>
          <w:lang w:val="el-GR"/>
        </w:rPr>
      </w:pPr>
      <w:r>
        <w:rPr>
          <w:rFonts w:asciiTheme="minorHAnsi" w:hAnsiTheme="minorHAnsi" w:ascii="Calibri" w:hAnsi="Calibri"/>
          <w:b/>
          <w:lang w:val="el-GR"/>
        </w:rPr>
      </w:r>
    </w:p>
    <w:p>
      <w:pPr>
        <w:pStyle w:val="Normal"/>
        <w:jc w:val="both"/>
        <w:rPr>
          <w:rFonts w:ascii="Calibri" w:hAnsi="Calibri" w:asciiTheme="minorHAnsi" w:hAnsiTheme="minorHAnsi"/>
          <w:b/>
          <w:b/>
          <w:lang w:val="el-GR"/>
        </w:rPr>
      </w:pPr>
      <w:r>
        <w:rPr>
          <w:rFonts w:ascii="Calibri" w:hAnsi="Calibri" w:asciiTheme="minorHAnsi" w:hAnsiTheme="minorHAnsi"/>
          <w:b/>
          <w:lang w:val="el-GR"/>
        </w:rPr>
        <w:t>Γ εξάμηνο:</w:t>
      </w:r>
    </w:p>
    <w:p>
      <w:pPr>
        <w:pStyle w:val="Normal"/>
        <w:jc w:val="both"/>
        <w:rPr>
          <w:rFonts w:ascii="Calibri" w:hAnsi="Calibri" w:asciiTheme="minorHAnsi" w:hAnsiTheme="minorHAnsi"/>
          <w:lang w:val="el-GR"/>
        </w:rPr>
      </w:pPr>
      <w:r>
        <w:rPr>
          <w:rFonts w:ascii="Calibri" w:hAnsi="Calibri"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Σύμφωνα με το πρόγραμμα σπουδών του Τμήματος μπορείτε να δηλώσετε έξι μαθήματα,    πέντε  υποχρεωτικά μαθήματα και ένα μάθημα επιλογής. </w:t>
      </w:r>
    </w:p>
    <w:p>
      <w:pPr>
        <w:pStyle w:val="Normal"/>
        <w:jc w:val="both"/>
        <w:rPr>
          <w:rFonts w:ascii="Calibri" w:hAnsi="Calibri" w:asciiTheme="minorHAnsi" w:hAnsiTheme="minorHAnsi"/>
          <w:lang w:val="el-GR"/>
        </w:rPr>
      </w:pPr>
      <w:r>
        <w:rPr>
          <w:rFonts w:ascii="Calibri" w:hAnsi="Calibri" w:asciiTheme="minorHAnsi" w:hAnsiTheme="minorHAnsi"/>
          <w:lang w:val="el-GR"/>
        </w:rPr>
        <w:t>Με βάση τον Οδηγό Σπουδών του Τμήματος έχετε δικαίωμα να επιλέξετε μάθημα επιλογής από τα προσφερόμενα επιλεγόμενα μαθήματα του πρώτου και του τρίτου εξαμήνου.</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Όσοι δεν έχουν περάσει το προαπαιτούμενο μάθημα «Εισαγωγή στο αρχαίο θέατρο» δεν μπορούν να δηλώσουν μαθήματα της κατηγορίας Αρχαίου Θεάτρου (ΑΘ) και όσοι δεν έχουν περάσει το προαπαιτούμενο μάθημα «Εισαγωγή στη θεατρολογία» δεν μπορούν να δηλώσουν μαθήματα της κατηγορίας Θεωρίας θεάτρου και δράματος (ΘΕ). </w:t>
      </w:r>
    </w:p>
    <w:p>
      <w:pPr>
        <w:pStyle w:val="Normal"/>
        <w:jc w:val="both"/>
        <w:rPr>
          <w:rFonts w:ascii="Calibri" w:hAnsi="Calibri" w:asciiTheme="minorHAnsi" w:hAnsiTheme="minorHAnsi"/>
          <w:lang w:val="el-GR"/>
        </w:rPr>
      </w:pPr>
      <w:r>
        <w:rPr>
          <w:rFonts w:ascii="Calibri" w:hAnsi="Calibri" w:asciiTheme="minorHAnsi" w:hAnsiTheme="minorHAnsi"/>
          <w:lang w:val="el-GR"/>
        </w:rPr>
        <w:t>Επίσης, πέραν των έξι μαθημάτων του τρίτου εξαμήνου μπορείτε να δηλώσετε και όσα μαθήματα οφείλετε από το πρώτο εξάμηνο (ΠΡΟΣΟΧΗ: Η δομή του προηγούμενου εξαμήνου σας, η οποία πρέπει να τηρηθεί, είναι η εξής: πέντε υποχρεωτικά και ένα επιλογής στο Α΄ εξάμηνο).</w:t>
      </w:r>
    </w:p>
    <w:p>
      <w:pPr>
        <w:pStyle w:val="Normal"/>
        <w:jc w:val="both"/>
        <w:rPr>
          <w:rFonts w:ascii="Calibri" w:hAnsi="Calibri" w:asciiTheme="minorHAnsi" w:hAnsiTheme="minorHAnsi"/>
          <w:b/>
          <w:b/>
          <w:lang w:val="el-GR"/>
        </w:rPr>
      </w:pPr>
      <w:r>
        <w:rPr>
          <w:rFonts w:asciiTheme="minorHAnsi" w:hAnsiTheme="minorHAnsi" w:ascii="Calibri" w:hAnsi="Calibri"/>
          <w:b/>
          <w:lang w:val="el-GR"/>
        </w:rPr>
      </w:r>
    </w:p>
    <w:p>
      <w:pPr>
        <w:pStyle w:val="Normal"/>
        <w:jc w:val="both"/>
        <w:rPr>
          <w:rFonts w:ascii="Calibri" w:hAnsi="Calibri" w:asciiTheme="minorHAnsi" w:hAnsiTheme="minorHAnsi"/>
          <w:b/>
          <w:b/>
          <w:lang w:val="el-GR"/>
        </w:rPr>
      </w:pPr>
      <w:r>
        <w:rPr>
          <w:rFonts w:ascii="Calibri" w:hAnsi="Calibri" w:asciiTheme="minorHAnsi" w:hAnsiTheme="minorHAnsi"/>
          <w:b/>
          <w:lang w:val="el-GR"/>
        </w:rPr>
        <w:t>Ε εξάμηνο:</w:t>
      </w:r>
    </w:p>
    <w:p>
      <w:pPr>
        <w:pStyle w:val="Normal"/>
        <w:jc w:val="both"/>
        <w:rPr>
          <w:rFonts w:ascii="Calibri" w:hAnsi="Calibri" w:asciiTheme="minorHAnsi" w:hAnsiTheme="minorHAnsi"/>
          <w:lang w:val="el-GR"/>
        </w:rPr>
      </w:pPr>
      <w:r>
        <w:rPr>
          <w:rFonts w:ascii="Calibri" w:hAnsi="Calibri"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Σύμφωνα με το πρόγραμμα σπουδών του Τμήματος μπορείτε να δηλώσετε έξι μαθήματα,    τέσσερα  υποχρεωτικά μαθήματα και δύο μαθήματα επιλογής.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Σε περίπτωση που δεν έχετε περάσει τα προαπαιτούμενα μαθήματα δεν θα μπορείτε να κάνετε δήλωση μαθημάτων στις αντίστοιχες κατηγορίες.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Με βάση τον Οδηγό Σπουδών του Τμήματος έχετε δικαίωμα να επιλέξετε μάθημα επιλογής από τα προσφερόμενα επιλεγόμενα μαθήματα του πρώτου, του τρίτου, του πέμπτου και του εβδόμου εξαμήνου. </w:t>
      </w:r>
    </w:p>
    <w:p>
      <w:pPr>
        <w:pStyle w:val="Normal"/>
        <w:jc w:val="both"/>
        <w:rPr>
          <w:rFonts w:ascii="Calibri" w:hAnsi="Calibri" w:asciiTheme="minorHAnsi" w:hAnsiTheme="minorHAnsi"/>
          <w:lang w:val="el-GR"/>
        </w:rPr>
      </w:pPr>
      <w:r>
        <w:rPr>
          <w:rFonts w:ascii="Calibri" w:hAnsi="Calibri" w:asciiTheme="minorHAnsi" w:hAnsiTheme="minorHAnsi"/>
          <w:lang w:val="el-GR"/>
        </w:rPr>
        <w:t>Επίσης, πέραν των έξι μαθημάτων του πέμπτου εξαμήνου μπορείτε να δηλώσετε και έως έξι μαθήματα που οφείλετε από προηγούμενα έτη (ΠΡΟΣΟΧΗ: Η δομή των προηγούμενων εξαμήνων σας, η οποία πρέπει να τηρηθεί, είναι η εξής: πέντε υποχρεωτικά μαθήματα και ένα επιλογής στο Α΄ εξάμηνο και πέντε υποχρεωτικά μαθήματα και ένα επιλογής στο Γ΄ εξάμηνο).</w:t>
      </w:r>
    </w:p>
    <w:p>
      <w:pPr>
        <w:pStyle w:val="Normal"/>
        <w:jc w:val="both"/>
        <w:rPr>
          <w:rFonts w:ascii="Calibri" w:hAnsi="Calibri" w:asciiTheme="minorHAnsi" w:hAnsiTheme="minorHAnsi"/>
          <w:b/>
          <w:b/>
          <w:lang w:val="el-GR"/>
        </w:rPr>
      </w:pPr>
      <w:r>
        <w:rPr>
          <w:rFonts w:asciiTheme="minorHAnsi" w:hAnsiTheme="minorHAnsi" w:ascii="Calibri" w:hAnsi="Calibri"/>
          <w:b/>
          <w:lang w:val="el-GR"/>
        </w:rPr>
      </w:r>
    </w:p>
    <w:p>
      <w:pPr>
        <w:pStyle w:val="Normal"/>
        <w:jc w:val="both"/>
        <w:rPr>
          <w:rFonts w:ascii="Calibri" w:hAnsi="Calibri" w:asciiTheme="minorHAnsi" w:hAnsiTheme="minorHAnsi"/>
          <w:b/>
          <w:b/>
          <w:lang w:val="el-GR"/>
        </w:rPr>
      </w:pPr>
      <w:r>
        <w:rPr>
          <w:rFonts w:ascii="Calibri" w:hAnsi="Calibri" w:asciiTheme="minorHAnsi" w:hAnsiTheme="minorHAnsi"/>
          <w:b/>
          <w:lang w:val="el-GR"/>
        </w:rPr>
        <w:t>Ζ εξάμηνο:</w:t>
      </w:r>
    </w:p>
    <w:p>
      <w:pPr>
        <w:pStyle w:val="Normal"/>
        <w:jc w:val="both"/>
        <w:rPr>
          <w:rFonts w:ascii="Calibri" w:hAnsi="Calibri" w:asciiTheme="minorHAnsi" w:hAnsiTheme="minorHAnsi"/>
          <w:lang w:val="el-GR"/>
        </w:rPr>
      </w:pPr>
      <w:r>
        <w:rPr>
          <w:rFonts w:ascii="Calibri" w:hAnsi="Calibri"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Σύμφωνα με το πρόγραμμα σπουδών του Τμήματος μπορείτε να δηλώσετε έξι μαθήματα,  δύο υποχρεωτικά μαθήματα και τέσσερα μαθήματα επιλογής.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Σε περίπτωση που δεν έχετε περάσει τα προαπαιτούμενα μαθήματα δεν θα μπορείτε να κάνετε δήλωση μαθημάτων στις αντίστοιχες κατηγορίες.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Με βάση τον Οδηγό Σπουδών του Τμήματος έχετε δικαίωμα να επιλέξετε μάθημα επιλογής από τα προσφερόμενα επιλεγόμενα μαθήματα του πρώτου, του τρίτου, του πέμπτου και του εβδόμου εξαμήνου </w:t>
      </w:r>
      <w:r>
        <w:rPr>
          <w:rFonts w:ascii="Calibri" w:hAnsi="Calibri" w:asciiTheme="minorHAnsi" w:hAnsiTheme="minorHAnsi"/>
          <w:b/>
          <w:lang w:val="el-GR"/>
        </w:rPr>
        <w:t>(εκτός από τα μαθήματα της κατηγορίας Παιδαγωγικής Κατάρτισης (ΠΚ)</w:t>
      </w:r>
      <w:r>
        <w:rPr>
          <w:rFonts w:ascii="Calibri" w:hAnsi="Calibri" w:asciiTheme="minorHAnsi" w:hAnsiTheme="minorHAnsi"/>
          <w:lang w:val="el-GR"/>
        </w:rPr>
        <w:t xml:space="preserve">. </w:t>
      </w:r>
    </w:p>
    <w:p>
      <w:pPr>
        <w:pStyle w:val="Normal"/>
        <w:jc w:val="both"/>
        <w:rPr>
          <w:rFonts w:ascii="Calibri" w:hAnsi="Calibri" w:asciiTheme="minorHAnsi" w:hAnsiTheme="minorHAnsi"/>
          <w:lang w:val="el-GR"/>
        </w:rPr>
      </w:pPr>
      <w:r>
        <w:rPr>
          <w:rFonts w:ascii="Calibri" w:hAnsi="Calibri" w:asciiTheme="minorHAnsi" w:hAnsiTheme="minorHAnsi"/>
          <w:lang w:val="el-GR"/>
        </w:rPr>
        <w:t>Επίσης, πέραν των έξι μαθημάτων του εβδόμου εξαμήνου μπορείτε να δηλώσετε και έως έξι μαθήματα που οφείλετε από τα προηγούμενα έτη. (ΠΡΟΣΟΧΗ: Η δομή των προηγούμενων εξαμήνων σας, η οποία πρέπει να τηρηθεί, είναι η εξής: πέντε υποχρεωτικά μαθήματα και ένα επιλογής στο Α΄ εξάμηνο, πέντε υποχρεωτικά μαθήματα και ένα επιλογής στο Γ΄ εξάμηνο, τέσσερα υποχρεωτικά και δύο επιλογής στο Ε΄ εξάμηνο.)</w:t>
      </w:r>
    </w:p>
    <w:p>
      <w:pPr>
        <w:pStyle w:val="Normal"/>
        <w:jc w:val="both"/>
        <w:rPr>
          <w:rFonts w:ascii="Calibri" w:hAnsi="Calibri" w:asciiTheme="minorHAnsi" w:hAnsiTheme="minorHAnsi"/>
          <w:lang w:val="el-GR"/>
        </w:rPr>
      </w:pPr>
      <w:r>
        <w:rPr>
          <w:rFonts w:asciiTheme="minorHAnsi" w:hAnsiTheme="minorHAnsi" w:ascii="Calibri" w:hAnsi="Calibri"/>
          <w:lang w:val="el-GR"/>
        </w:rPr>
      </w:r>
    </w:p>
    <w:p>
      <w:pPr>
        <w:pStyle w:val="Normal"/>
        <w:jc w:val="both"/>
        <w:rPr>
          <w:rFonts w:ascii="Calibri" w:hAnsi="Calibri" w:asciiTheme="minorHAnsi" w:hAnsiTheme="minorHAnsi"/>
          <w:b/>
          <w:b/>
          <w:lang w:val="el-GR"/>
        </w:rPr>
      </w:pPr>
      <w:r>
        <w:rPr>
          <w:rFonts w:ascii="Calibri" w:hAnsi="Calibri" w:asciiTheme="minorHAnsi" w:hAnsiTheme="minorHAnsi"/>
          <w:b/>
          <w:lang w:val="el-GR"/>
        </w:rPr>
        <w:t>Επί πτυχίω (ακαδ. Έτος εγγραφής 2014-2015 και 2017-2018):</w:t>
      </w:r>
    </w:p>
    <w:p>
      <w:pPr>
        <w:pStyle w:val="Normal"/>
        <w:jc w:val="both"/>
        <w:rPr>
          <w:rFonts w:ascii="Calibri" w:hAnsi="Calibri" w:asciiTheme="minorHAnsi" w:hAnsiTheme="minorHAnsi"/>
          <w:lang w:val="el-GR"/>
        </w:rPr>
      </w:pPr>
      <w:r>
        <w:rPr>
          <w:rFonts w:ascii="Calibri" w:hAnsi="Calibri" w:asciiTheme="minorHAnsi" w:hAnsiTheme="minorHAnsi"/>
          <w:lang w:val="el-GR"/>
        </w:rPr>
        <w:t>Αγαπητοί φοιτητές σας γνωρίζουμε ότι, για να κάνετε δήλωση μαθημάτων, πρέπει πρώτα να κάνετε ανανέωση της εγγραφής σας.</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Σύμφωνα με το πρόγραμμα σπουδών του Τμήματος μπορείτε να δηλώσετε έως δώδεκα μαθήματα που χρωστάτε από το πρώτο, τρίτο, πέμπτο και έβδομο εξάμηνο.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Σε περίπτωση που δεν έχετε περάσει τα προαπαιτούμενα μαθήματα δεν θα μπορείτε να κάνετε δήλωση μαθημάτων στις αντίστοιχες κατηγορίες.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Με βάση τον Οδηγό Σπουδών του Τμήματος έχετε δικαίωμα να επιλέξετε μάθημα επιλογής από τα προσφερόμενα επιλεγόμενα μαθήματα του πρώτου, του τρίτου, του πέμπτου και του εβδόμου εξαμήνου </w:t>
      </w:r>
      <w:r>
        <w:rPr>
          <w:rFonts w:ascii="Calibri" w:hAnsi="Calibri" w:asciiTheme="minorHAnsi" w:hAnsiTheme="minorHAnsi"/>
          <w:b/>
          <w:lang w:val="el-GR"/>
        </w:rPr>
        <w:t>(εκτός από τα μαθήματα της κατηγορίας Παιδαγωγικής Κατάρτισης (ΠΚ)</w:t>
      </w:r>
      <w:r>
        <w:rPr>
          <w:rFonts w:ascii="Calibri" w:hAnsi="Calibri" w:asciiTheme="minorHAnsi" w:hAnsiTheme="minorHAnsi"/>
          <w:lang w:val="el-GR"/>
        </w:rPr>
        <w:t xml:space="preserve">. </w:t>
      </w:r>
    </w:p>
    <w:p>
      <w:pPr>
        <w:pStyle w:val="Normal"/>
        <w:jc w:val="both"/>
        <w:rPr>
          <w:rFonts w:ascii="Calibri" w:hAnsi="Calibri" w:asciiTheme="minorHAnsi" w:hAnsiTheme="minorHAnsi"/>
          <w:lang w:val="el-GR"/>
        </w:rPr>
      </w:pPr>
      <w:r>
        <w:rPr>
          <w:rFonts w:asciiTheme="minorHAnsi" w:hAnsiTheme="minorHAnsi" w:ascii="Calibri" w:hAnsi="Calibri"/>
          <w:lang w:val="el-GR"/>
        </w:rPr>
      </w:r>
    </w:p>
    <w:p>
      <w:pPr>
        <w:pStyle w:val="Normal"/>
        <w:jc w:val="both"/>
        <w:rPr>
          <w:rFonts w:ascii="Calibri" w:hAnsi="Calibri" w:asciiTheme="minorHAnsi" w:hAnsiTheme="minorHAnsi"/>
          <w:lang w:val="el-GR"/>
        </w:rPr>
      </w:pPr>
      <w:r>
        <w:rPr>
          <w:rFonts w:asciiTheme="minorHAnsi" w:hAnsiTheme="minorHAnsi" w:ascii="Calibri" w:hAnsi="Calibri"/>
          <w:lang w:val="el-GR"/>
        </w:rPr>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                                                                                              </w:t>
      </w:r>
      <w:r>
        <w:rPr>
          <w:rFonts w:ascii="Calibri" w:hAnsi="Calibri" w:asciiTheme="minorHAnsi" w:hAnsiTheme="minorHAnsi"/>
          <w:lang w:val="el-GR"/>
        </w:rPr>
        <w:t xml:space="preserve">Από τη Γραμματεία </w:t>
      </w:r>
    </w:p>
    <w:p>
      <w:pPr>
        <w:pStyle w:val="Normal"/>
        <w:jc w:val="both"/>
        <w:rPr>
          <w:rFonts w:ascii="Calibri" w:hAnsi="Calibri" w:asciiTheme="minorHAnsi" w:hAnsiTheme="minorHAnsi"/>
          <w:lang w:val="el-GR"/>
        </w:rPr>
      </w:pPr>
      <w:r>
        <w:rPr>
          <w:rFonts w:ascii="Calibri" w:hAnsi="Calibri" w:asciiTheme="minorHAnsi" w:hAnsiTheme="minorHAnsi"/>
          <w:lang w:val="el-GR"/>
        </w:rPr>
        <w:t xml:space="preserve">                                                                                        </w:t>
      </w:r>
      <w:r>
        <w:rPr>
          <w:rFonts w:ascii="Calibri" w:hAnsi="Calibri" w:asciiTheme="minorHAnsi" w:hAnsiTheme="minorHAnsi"/>
          <w:lang w:val="el-GR"/>
        </w:rPr>
        <w:t>Πάτρα, 3 Νοεμβρίου 2021</w:t>
      </w:r>
      <w:bookmarkStart w:id="0" w:name="_GoBack"/>
      <w:bookmarkEnd w:id="0"/>
    </w:p>
    <w:p>
      <w:pPr>
        <w:pStyle w:val="Normal"/>
        <w:jc w:val="both"/>
        <w:rPr>
          <w:rFonts w:ascii="Calibri" w:hAnsi="Calibri" w:asciiTheme="minorHAnsi" w:hAnsiTheme="minorHAnsi"/>
          <w:lang w:val="el-GR"/>
        </w:rPr>
      </w:pPr>
      <w:r>
        <w:rPr/>
      </w:r>
    </w:p>
    <w:sectPr>
      <w:footerReference w:type="default" r:id="rId4"/>
      <w:type w:val="nextPage"/>
      <w:pgSz w:w="11906" w:h="16838"/>
      <w:pgMar w:left="1800" w:right="1800" w:header="0" w:top="993"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2115119"/>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67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link w:val="a3"/>
    <w:uiPriority w:val="99"/>
    <w:qFormat/>
    <w:rsid w:val="0091674c"/>
    <w:rPr>
      <w:rFonts w:ascii="Times New Roman" w:hAnsi="Times New Roman" w:eastAsia="Times New Roman" w:cs="Times New Roman"/>
      <w:sz w:val="24"/>
      <w:szCs w:val="24"/>
      <w:lang w:val="en-GB"/>
    </w:rPr>
  </w:style>
  <w:style w:type="character" w:styleId="Char1" w:customStyle="1">
    <w:name w:val="Κείμενο πλαισίου Char"/>
    <w:basedOn w:val="DefaultParagraphFont"/>
    <w:link w:val="a4"/>
    <w:uiPriority w:val="99"/>
    <w:semiHidden/>
    <w:qFormat/>
    <w:rsid w:val="006823c9"/>
    <w:rPr>
      <w:rFonts w:ascii="Tahoma" w:hAnsi="Tahoma" w:eastAsia="Times New Roman" w:cs="Tahoma"/>
      <w:sz w:val="16"/>
      <w:szCs w:val="16"/>
      <w:lang w:val="en-GB"/>
    </w:rPr>
  </w:style>
  <w:style w:type="character" w:styleId="InternetLink">
    <w:name w:val="Hyperlink"/>
    <w:basedOn w:val="DefaultParagraphFont"/>
    <w:uiPriority w:val="99"/>
    <w:unhideWhenUsed/>
    <w:rsid w:val="00e414de"/>
    <w:rPr>
      <w:color w:val="0000FF" w:themeColor="hyperlink"/>
      <w:u w:val="single"/>
    </w:rPr>
  </w:style>
  <w:style w:type="character" w:styleId="VisitedInternetLink">
    <w:name w:val="FollowedHyperlink"/>
    <w:basedOn w:val="DefaultParagraphFont"/>
    <w:uiPriority w:val="99"/>
    <w:semiHidden/>
    <w:unhideWhenUsed/>
    <w:rsid w:val="00e414de"/>
    <w:rPr>
      <w:color w:val="800080" w:themeColor="followedHyperlink"/>
      <w:u w:val="single"/>
    </w:rPr>
  </w:style>
  <w:style w:type="character" w:styleId="Char2" w:customStyle="1">
    <w:name w:val="Τίτλος Char"/>
    <w:basedOn w:val="DefaultParagraphFont"/>
    <w:link w:val="a6"/>
    <w:qFormat/>
    <w:rsid w:val="004a2edc"/>
    <w:rPr>
      <w:rFonts w:ascii="Arial" w:hAnsi="Arial" w:eastAsia="Times New Roman" w:cs="Arial"/>
      <w:b/>
      <w:bCs/>
      <w:kern w:val="2"/>
      <w:sz w:val="32"/>
      <w:szCs w:val="3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link w:val="Char"/>
    <w:uiPriority w:val="99"/>
    <w:unhideWhenUsed/>
    <w:rsid w:val="0091674c"/>
    <w:pPr>
      <w:tabs>
        <w:tab w:val="clear" w:pos="720"/>
        <w:tab w:val="center" w:pos="4153" w:leader="none"/>
        <w:tab w:val="right" w:pos="8306" w:leader="none"/>
      </w:tabs>
    </w:pPr>
    <w:rPr/>
  </w:style>
  <w:style w:type="paragraph" w:styleId="BalloonText">
    <w:name w:val="Balloon Text"/>
    <w:basedOn w:val="Normal"/>
    <w:link w:val="Char0"/>
    <w:uiPriority w:val="99"/>
    <w:semiHidden/>
    <w:unhideWhenUsed/>
    <w:qFormat/>
    <w:rsid w:val="006823c9"/>
    <w:pPr/>
    <w:rPr>
      <w:rFonts w:ascii="Tahoma" w:hAnsi="Tahoma" w:cs="Tahoma"/>
      <w:sz w:val="16"/>
      <w:szCs w:val="16"/>
    </w:rPr>
  </w:style>
  <w:style w:type="paragraph" w:styleId="ListParagraph">
    <w:name w:val="List Paragraph"/>
    <w:basedOn w:val="Normal"/>
    <w:uiPriority w:val="34"/>
    <w:qFormat/>
    <w:rsid w:val="004a2edc"/>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val="el-GR"/>
    </w:rPr>
  </w:style>
  <w:style w:type="paragraph" w:styleId="Title">
    <w:name w:val="Title"/>
    <w:basedOn w:val="Normal"/>
    <w:link w:val="Char1"/>
    <w:qFormat/>
    <w:rsid w:val="004a2edc"/>
    <w:pPr>
      <w:spacing w:before="240" w:after="60"/>
      <w:jc w:val="center"/>
      <w:outlineLvl w:val="0"/>
    </w:pPr>
    <w:rPr>
      <w:rFonts w:ascii="Arial" w:hAnsi="Arial" w:cs="Arial"/>
      <w:b/>
      <w:bCs/>
      <w:kern w:val="2"/>
      <w:sz w:val="32"/>
      <w:szCs w:val="32"/>
      <w:lang w:val="el-G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gress.upatras.gr/" TargetMode="External"/><Relationship Id="rId3" Type="http://schemas.openxmlformats.org/officeDocument/2006/relationships/hyperlink" Target="https://mussa.upnet.gr/index.php?action=forgotPassword_firstStep"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3</Pages>
  <Words>798</Words>
  <Characters>4584</Characters>
  <CharactersWithSpaces>5560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2021-11-03T07:29:00Z</dcterms:created>
  <dc:creator>ΔΩΡΑ</dc:creator>
  <dc:description/>
  <dc:language>en-US</dc:language>
  <cp:lastModifiedBy/>
  <cp:lastPrinted>2019-11-20T09:10:00Z</cp:lastPrinted>
  <dcterms:modified xsi:type="dcterms:W3CDTF">2021-11-03T12:43:06Z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