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3D" w:rsidRDefault="00DC29B3" w:rsidP="00FC5671">
      <w:pPr>
        <w:keepNext/>
        <w:keepLines/>
        <w:spacing w:after="170" w:line="240" w:lineRule="atLeast"/>
        <w:jc w:val="center"/>
        <w:outlineLvl w:val="1"/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</w:pPr>
      <w:r w:rsidRPr="002A5EF1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ΠΡΟΣΦΕΡΟΜΕΝΟ ΠΡΟΓΡΑΜΜΑ </w:t>
      </w:r>
      <w:r w:rsidR="00B7104A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ΜΑΘΗΜΑΤΩΝ</w:t>
      </w:r>
      <w:r w:rsidRPr="002A5EF1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 </w:t>
      </w:r>
      <w:r w:rsidR="001E4104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2023-2024</w:t>
      </w:r>
    </w:p>
    <w:p w:rsidR="00E92040" w:rsidRDefault="00E92040" w:rsidP="00FC5671">
      <w:pPr>
        <w:keepNext/>
        <w:keepLines/>
        <w:spacing w:after="170" w:line="240" w:lineRule="atLeast"/>
        <w:jc w:val="center"/>
        <w:outlineLvl w:val="1"/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</w:pPr>
    </w:p>
    <w:p w:rsidR="00E92040" w:rsidRDefault="00E92040" w:rsidP="00E92040">
      <w:pPr>
        <w:keepNext/>
        <w:keepLines/>
        <w:spacing w:after="170" w:line="240" w:lineRule="atLeast"/>
        <w:jc w:val="center"/>
        <w:outlineLvl w:val="1"/>
        <w:rPr>
          <w:rFonts w:ascii="Arial" w:eastAsia="Times New Roman" w:hAnsi="Arial" w:cs="Arial"/>
          <w:b/>
          <w:i/>
          <w:color w:val="000000"/>
        </w:rPr>
      </w:pPr>
      <w:r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προπτυχιακο προγραμμα σπουδων</w:t>
      </w:r>
    </w:p>
    <w:p w:rsidR="00DC29B3" w:rsidRPr="006D57CC" w:rsidRDefault="00DC29B3" w:rsidP="00067954">
      <w:pPr>
        <w:keepNext/>
        <w:keepLines/>
        <w:spacing w:after="170" w:line="240" w:lineRule="atLeast"/>
        <w:outlineLvl w:val="1"/>
        <w:rPr>
          <w:rFonts w:ascii="Arial" w:eastAsia="Times New Roman" w:hAnsi="Arial" w:cs="Arial"/>
          <w:b/>
          <w:i/>
          <w:color w:val="000000"/>
        </w:rPr>
      </w:pPr>
      <w:r w:rsidRPr="006D57CC">
        <w:rPr>
          <w:rFonts w:ascii="Arial" w:eastAsia="Times New Roman" w:hAnsi="Arial" w:cs="Arial"/>
          <w:b/>
          <w:i/>
          <w:color w:val="000000"/>
        </w:rPr>
        <w:t>1</w:t>
      </w:r>
      <w:r w:rsidRPr="006D57CC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6D57CC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DB51E2" w:rsidRPr="00C0291B" w:rsidTr="00C0291B">
        <w:trPr>
          <w:trHeight w:val="113"/>
        </w:trPr>
        <w:tc>
          <w:tcPr>
            <w:tcW w:w="70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31037E">
        <w:trPr>
          <w:trHeight w:val="459"/>
        </w:trPr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ΥΠΟΧΡΕΩΤΙΚΑ: 5</w:t>
            </w:r>
          </w:p>
        </w:tc>
        <w:tc>
          <w:tcPr>
            <w:tcW w:w="155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7C74DC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7C74DC">
              <w:rPr>
                <w:rFonts w:ascii="Arial" w:eastAsia="Times New Roman" w:hAnsi="Arial" w:cs="Arial"/>
              </w:rPr>
              <w:t>* Εισαγωγή στο αρχαίο θέατρο ΑΘ011</w:t>
            </w:r>
          </w:p>
        </w:tc>
        <w:tc>
          <w:tcPr>
            <w:tcW w:w="1559" w:type="dxa"/>
          </w:tcPr>
          <w:p w:rsidR="00DB51E2" w:rsidRPr="00645343" w:rsidRDefault="00DB51E2" w:rsidP="00645343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74DC">
              <w:rPr>
                <w:rFonts w:ascii="Arial" w:eastAsia="Times New Roman" w:hAnsi="Arial" w:cs="Arial"/>
                <w:sz w:val="20"/>
                <w:szCs w:val="20"/>
              </w:rPr>
              <w:t>ΤΗΕ-</w:t>
            </w:r>
            <w:r w:rsidR="006453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</w:t>
            </w:r>
            <w:r w:rsidRPr="007C74DC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sz w:val="16"/>
                <w:szCs w:val="16"/>
              </w:rPr>
              <w:t>ΝΤΙ ΝΑΠΟΛΙ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>* Εισαγωγή στη θεατρολογία (νεότερο θέατρο) ΘΕ041</w:t>
            </w:r>
            <w:r w:rsidRPr="00512515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559" w:type="dxa"/>
          </w:tcPr>
          <w:p w:rsidR="00DB51E2" w:rsidRPr="008D1CA3" w:rsidRDefault="00DB51E2" w:rsidP="00784F2E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ΤΗΕ-</w:t>
            </w:r>
            <w:r w:rsidR="00784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>*Διδακτική του θεάτρου Ι: Εισαγωγή στη θεατρική αγωγή (θεωρία και πρακτική) ΠΚ081</w:t>
            </w:r>
          </w:p>
        </w:tc>
        <w:tc>
          <w:tcPr>
            <w:tcW w:w="1559" w:type="dxa"/>
          </w:tcPr>
          <w:p w:rsidR="00DB51E2" w:rsidRPr="008D1CA3" w:rsidRDefault="00DB51E2" w:rsidP="006949F8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</w:rPr>
              <w:t xml:space="preserve">ΤΗΕ- </w:t>
            </w:r>
            <w:r w:rsidRPr="008D1C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>Εισαγωγή στη θεωρία και ιστορία του χορού ΓΚ055</w:t>
            </w:r>
          </w:p>
        </w:tc>
        <w:tc>
          <w:tcPr>
            <w:tcW w:w="1559" w:type="dxa"/>
          </w:tcPr>
          <w:p w:rsidR="00DB51E2" w:rsidRPr="008D1CA3" w:rsidRDefault="00DB51E2" w:rsidP="006949F8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THE- GI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ΣΑΒΡΑΜ</w:t>
            </w:r>
            <w:r w:rsidR="00CB6F7A" w:rsidRPr="00CB6F7A">
              <w:rPr>
                <w:rFonts w:ascii="Arial" w:eastAsia="Times New Roman" w:hAnsi="Arial" w:cs="Arial"/>
                <w:sz w:val="16"/>
                <w:szCs w:val="16"/>
              </w:rPr>
              <w:t>Η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360D9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 xml:space="preserve">Δραματουργική ανάλυση Ι: κείμενα της κλασικής </w:t>
            </w:r>
            <w:r>
              <w:rPr>
                <w:rFonts w:ascii="Arial" w:eastAsia="Times New Roman" w:hAnsi="Arial" w:cs="Arial"/>
              </w:rPr>
              <w:t>δ</w:t>
            </w:r>
            <w:r w:rsidRPr="00512515">
              <w:rPr>
                <w:rFonts w:ascii="Arial" w:eastAsia="Times New Roman" w:hAnsi="Arial" w:cs="Arial"/>
              </w:rPr>
              <w:t>ραματουργίας ΘΕ044</w:t>
            </w:r>
          </w:p>
        </w:tc>
        <w:tc>
          <w:tcPr>
            <w:tcW w:w="1559" w:type="dxa"/>
          </w:tcPr>
          <w:p w:rsidR="00DB51E2" w:rsidRPr="008D1CA3" w:rsidRDefault="00DB51E2" w:rsidP="006949F8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044</w:t>
            </w:r>
          </w:p>
        </w:tc>
        <w:tc>
          <w:tcPr>
            <w:tcW w:w="1984" w:type="dxa"/>
          </w:tcPr>
          <w:p w:rsidR="00DB51E2" w:rsidRPr="00414140" w:rsidRDefault="00414140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14140">
              <w:rPr>
                <w:rFonts w:ascii="Arial" w:eastAsia="Times New Roman" w:hAnsi="Arial" w:cs="Arial"/>
                <w:sz w:val="16"/>
                <w:szCs w:val="16"/>
              </w:rPr>
              <w:t>ΜΑΝΤΕΛΗ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16706A" w:rsidRDefault="00DB51E2" w:rsidP="001E4104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F151F3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Arial" w:eastAsia="Times New Roman" w:hAnsi="Arial" w:cs="Arial"/>
              </w:rPr>
            </w:pPr>
            <w:r w:rsidRPr="00F151F3">
              <w:rPr>
                <w:rFonts w:ascii="Arial" w:eastAsia="Times New Roman" w:hAnsi="Arial" w:cs="Arial"/>
              </w:rPr>
              <w:t>Σταθμοί της νεοελληνικής λογοτεχνίας. (Προσφέρεται ως υποχρεωτικό μόνο για τους φοιτητές παλαιοτέρων ετών με έτος εγγραφής 2018-2019 και πριν.)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E2" w:rsidRPr="008D1CA3" w:rsidRDefault="00DB51E2" w:rsidP="00F151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1CA3">
              <w:rPr>
                <w:rFonts w:ascii="Arial" w:hAnsi="Arial" w:cs="Arial"/>
                <w:bCs/>
                <w:sz w:val="20"/>
                <w:szCs w:val="20"/>
              </w:rPr>
              <w:t>THE_GI052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793699" w:rsidRDefault="00793699" w:rsidP="00CB6F7A">
            <w:pPr>
              <w:ind w:right="177"/>
              <w:rPr>
                <w:rFonts w:ascii="Arial" w:hAnsi="Arial" w:cs="Arial"/>
                <w:bCs/>
                <w:sz w:val="16"/>
                <w:szCs w:val="16"/>
              </w:rPr>
            </w:pPr>
            <w:r w:rsidRPr="00793699">
              <w:rPr>
                <w:rFonts w:ascii="Arial" w:hAnsi="Arial" w:cs="Arial"/>
                <w:bCs/>
                <w:sz w:val="16"/>
                <w:szCs w:val="16"/>
              </w:rPr>
              <w:t>ΝΙΦΤΑΝΙΔΟΥ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lang w:val="en-US"/>
              </w:rPr>
            </w:pPr>
            <w:r w:rsidRPr="00512515">
              <w:rPr>
                <w:rFonts w:ascii="Arial" w:eastAsia="Times New Roman" w:hAnsi="Arial" w:cs="Arial"/>
                <w:b/>
              </w:rPr>
              <w:t>ΕΠΙΛΕΓΟΜΕΝΑ: 1</w:t>
            </w:r>
            <w:r w:rsidRPr="005125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B51E2" w:rsidRPr="008D1CA3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512515" w:rsidRDefault="00DB51E2" w:rsidP="00512515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Calibri" w:hAnsi="Arial" w:cs="Arial"/>
              </w:rPr>
              <w:t>Εργαστήριο πληροφορικής Ι: Επεξεργασία ήχου, εικόνας και βίντεο ΕΡΓ625</w:t>
            </w:r>
          </w:p>
        </w:tc>
        <w:tc>
          <w:tcPr>
            <w:tcW w:w="1559" w:type="dxa"/>
          </w:tcPr>
          <w:p w:rsidR="00DB51E2" w:rsidRPr="008D1CA3" w:rsidRDefault="00DB51E2" w:rsidP="001055C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Calibri" w:hAnsi="Arial" w:cs="Arial"/>
                <w:sz w:val="20"/>
                <w:szCs w:val="20"/>
                <w:lang w:val="en-US"/>
              </w:rPr>
              <w:t>THE-W</w:t>
            </w:r>
            <w:r w:rsidRPr="008D1CA3">
              <w:rPr>
                <w:rFonts w:ascii="Arial" w:eastAsia="Calibri" w:hAnsi="Arial" w:cs="Arial"/>
                <w:sz w:val="20"/>
                <w:szCs w:val="20"/>
              </w:rPr>
              <w:t>625</w:t>
            </w:r>
          </w:p>
        </w:tc>
        <w:tc>
          <w:tcPr>
            <w:tcW w:w="1984" w:type="dxa"/>
          </w:tcPr>
          <w:p w:rsidR="00DB51E2" w:rsidRPr="00CB6F7A" w:rsidRDefault="00CB6F7A" w:rsidP="00CB6F7A">
            <w:pPr>
              <w:spacing w:after="0" w:line="240" w:lineRule="auto"/>
              <w:ind w:right="177"/>
              <w:rPr>
                <w:rFonts w:ascii="Arial" w:eastAsia="Calibri" w:hAnsi="Arial" w:cs="Arial"/>
                <w:sz w:val="16"/>
                <w:szCs w:val="16"/>
              </w:rPr>
            </w:pPr>
            <w:r w:rsidRPr="00CB6F7A">
              <w:rPr>
                <w:rFonts w:ascii="Arial" w:eastAsia="Calibri" w:hAnsi="Arial" w:cs="Arial"/>
                <w:sz w:val="16"/>
                <w:szCs w:val="16"/>
              </w:rPr>
              <w:t>ΚΥΡΙΑΚΟΣ/ΒΑΡΕΛΑΣ</w:t>
            </w:r>
          </w:p>
        </w:tc>
      </w:tr>
      <w:tr w:rsidR="00793699" w:rsidRPr="0016706A" w:rsidTr="00C0291B">
        <w:trPr>
          <w:trHeight w:val="532"/>
        </w:trPr>
        <w:tc>
          <w:tcPr>
            <w:tcW w:w="709" w:type="dxa"/>
          </w:tcPr>
          <w:p w:rsidR="00793699" w:rsidRPr="00512515" w:rsidRDefault="00793699" w:rsidP="00793699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793699" w:rsidRPr="00512515" w:rsidRDefault="00793699" w:rsidP="00793699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512515">
              <w:rPr>
                <w:rFonts w:ascii="Arial" w:eastAsia="Calibri" w:hAnsi="Arial" w:cs="Arial"/>
              </w:rPr>
              <w:t>Σταθμοί της νεοελληνικής λογοτεχνίας ΓΚ532</w:t>
            </w:r>
          </w:p>
        </w:tc>
        <w:tc>
          <w:tcPr>
            <w:tcW w:w="1559" w:type="dxa"/>
          </w:tcPr>
          <w:p w:rsidR="00793699" w:rsidRPr="008D1CA3" w:rsidRDefault="00793699" w:rsidP="00793699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Calibri" w:hAnsi="Arial" w:cs="Arial"/>
                <w:sz w:val="20"/>
                <w:szCs w:val="20"/>
                <w:lang w:val="en-US"/>
              </w:rPr>
              <w:t>THE-GI</w:t>
            </w:r>
            <w:r w:rsidRPr="008D1CA3">
              <w:rPr>
                <w:rFonts w:ascii="Arial" w:eastAsia="Calibri" w:hAnsi="Arial" w:cs="Arial"/>
                <w:sz w:val="20"/>
                <w:szCs w:val="20"/>
              </w:rPr>
              <w:t xml:space="preserve"> 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9" w:rsidRPr="00793699" w:rsidRDefault="00793699" w:rsidP="00793699">
            <w:pPr>
              <w:ind w:right="177"/>
              <w:rPr>
                <w:rFonts w:ascii="Arial" w:hAnsi="Arial" w:cs="Arial"/>
                <w:bCs/>
                <w:sz w:val="16"/>
                <w:szCs w:val="16"/>
              </w:rPr>
            </w:pPr>
            <w:r w:rsidRPr="00793699">
              <w:rPr>
                <w:rFonts w:ascii="Arial" w:hAnsi="Arial" w:cs="Arial"/>
                <w:bCs/>
                <w:sz w:val="16"/>
                <w:szCs w:val="16"/>
              </w:rPr>
              <w:t>ΝΙΦΤΑΝΙΔΟΥ</w:t>
            </w:r>
          </w:p>
        </w:tc>
      </w:tr>
      <w:tr w:rsidR="00793699" w:rsidRPr="0016706A" w:rsidTr="00C0291B">
        <w:trPr>
          <w:trHeight w:val="113"/>
        </w:trPr>
        <w:tc>
          <w:tcPr>
            <w:tcW w:w="709" w:type="dxa"/>
          </w:tcPr>
          <w:p w:rsidR="00793699" w:rsidRPr="00512515" w:rsidRDefault="00793699" w:rsidP="00793699">
            <w:pPr>
              <w:pStyle w:val="a5"/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793699" w:rsidRPr="008D1CA3" w:rsidRDefault="00793699" w:rsidP="00793699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 (ΑΓΓΛΙΚΑ 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793699" w:rsidRPr="008D1CA3" w:rsidRDefault="00793699" w:rsidP="0079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699" w:rsidRPr="008D1CA3" w:rsidRDefault="00793699" w:rsidP="007936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DC29B3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DC29B3" w:rsidRPr="0016706A" w:rsidRDefault="00DC29B3" w:rsidP="00DC29B3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2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CB6F7A" w:rsidRPr="00C0291B" w:rsidTr="00C0291B">
        <w:tc>
          <w:tcPr>
            <w:tcW w:w="70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CB6F7A" w:rsidRPr="0016706A" w:rsidTr="00C0291B"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4E5085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ΥΠΟΧΡΕΩΤΙΚΑ: 4</w:t>
            </w:r>
          </w:p>
        </w:tc>
        <w:tc>
          <w:tcPr>
            <w:tcW w:w="1559" w:type="dxa"/>
          </w:tcPr>
          <w:p w:rsidR="00DB51E2" w:rsidRPr="0016706A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7C74DC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74DC">
              <w:rPr>
                <w:rFonts w:ascii="Arial" w:eastAsia="Times New Roman" w:hAnsi="Arial" w:cs="Arial"/>
              </w:rPr>
              <w:t>Αρχαία ελληνική τραγωδία ΙΙ: Σοφοκλής ΑΘ013</w:t>
            </w:r>
          </w:p>
        </w:tc>
        <w:tc>
          <w:tcPr>
            <w:tcW w:w="1559" w:type="dxa"/>
          </w:tcPr>
          <w:p w:rsidR="00CB6F7A" w:rsidRPr="007C74DC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7C74D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 ATH</w:t>
            </w:r>
            <w:r w:rsidRPr="007C74DC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sz w:val="16"/>
                <w:szCs w:val="16"/>
              </w:rPr>
              <w:t>ΜΑΡΙΝΗΣ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Μεσαιωνικό, αναγεννησιακό και ελισαβετιανό θέατρο ΠΘ021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ΠΑΠΑΓΕΩΡΓΙΟΥ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Δραματουργική ανάλυση ΙΙ: κείμενα της νεότερης δραματουργίας ΘΕ045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ΜΑΝΤΕΛΗ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Default="00CB6F7A" w:rsidP="008425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Είδη και φόρμες της όπερας και του νέου μουσικού θεάτρου    ΕΡΓ</w:t>
            </w:r>
            <w:r w:rsidR="00842581">
              <w:rPr>
                <w:rFonts w:ascii="Arial" w:eastAsia="Times New Roman" w:hAnsi="Arial" w:cs="Arial"/>
              </w:rPr>
              <w:t>064</w:t>
            </w:r>
          </w:p>
          <w:p w:rsidR="00842581" w:rsidRPr="00512515" w:rsidRDefault="00842581" w:rsidP="008425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THE-W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ΚΟΡΔΕΛΛΟΥ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 xml:space="preserve">Ιστορία της τέχνης στη νεότερη εποχή  </w:t>
            </w:r>
            <w:r>
              <w:rPr>
                <w:rFonts w:ascii="Arial" w:eastAsia="Times New Roman" w:hAnsi="Arial" w:cs="Arial"/>
              </w:rPr>
              <w:t>ΓΚ523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512515">
              <w:rPr>
                <w:rFonts w:ascii="Arial" w:eastAsia="Times New Roman" w:hAnsi="Arial" w:cs="Arial"/>
              </w:rPr>
              <w:t xml:space="preserve">                                                                  (Προσφέρεται ως υποχρεωτικό για τους φοιτητές με έτος εισαγωγής 2015-2016 και πριν)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F7A" w:rsidRPr="008D1CA3" w:rsidRDefault="00CB6F7A" w:rsidP="00CB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A3">
              <w:rPr>
                <w:rFonts w:ascii="Arial" w:hAnsi="Arial" w:cs="Arial"/>
                <w:bCs/>
                <w:sz w:val="18"/>
                <w:szCs w:val="18"/>
              </w:rPr>
              <w:t>THE_GI523C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7A" w:rsidRPr="00CB6F7A" w:rsidRDefault="00CB6F7A" w:rsidP="00CB6F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F7A">
              <w:rPr>
                <w:rFonts w:ascii="Arial" w:hAnsi="Arial" w:cs="Arial"/>
                <w:bCs/>
                <w:sz w:val="16"/>
                <w:szCs w:val="16"/>
              </w:rPr>
              <w:t>ΝΤΙ ΝΑΠΟΛΙ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 xml:space="preserve">Όπερα, σύγχρονο μουσικό θέατρο και πρακτικές εφαρμογές στη σκηνή  </w:t>
            </w:r>
            <w:r>
              <w:rPr>
                <w:rFonts w:ascii="Arial" w:eastAsia="Times New Roman" w:hAnsi="Arial" w:cs="Arial"/>
              </w:rPr>
              <w:t>ΠΘ025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512515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(Προσφέρεται ως υποχρεωτικό για τους φοιτητές με έτος εισαγωγής 2014-2015 και πριν)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F7A" w:rsidRPr="008D1CA3" w:rsidRDefault="00CB6F7A" w:rsidP="00CB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A3">
              <w:rPr>
                <w:rFonts w:ascii="Arial" w:hAnsi="Arial" w:cs="Arial"/>
                <w:bCs/>
                <w:sz w:val="18"/>
                <w:szCs w:val="18"/>
              </w:rPr>
              <w:t>THE_WTH025C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7A" w:rsidRPr="00CB6F7A" w:rsidRDefault="00CB6F7A" w:rsidP="00CB6F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F7A">
              <w:rPr>
                <w:rFonts w:ascii="Arial" w:hAnsi="Arial" w:cs="Arial"/>
                <w:bCs/>
                <w:sz w:val="16"/>
                <w:szCs w:val="16"/>
              </w:rPr>
              <w:t>ΚΟΡΔΕΛΛΟΥ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ΕΠΙΛΕΓΟΜΕΝΑ: 2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6F7A" w:rsidRPr="0016706A" w:rsidTr="00C0291B">
        <w:tc>
          <w:tcPr>
            <w:tcW w:w="709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512515">
              <w:rPr>
                <w:rFonts w:ascii="Arial" w:hAnsi="Arial" w:cs="Arial"/>
              </w:rPr>
              <w:t xml:space="preserve">Ιστορία της τέχνης στη νεότερη εποχή </w:t>
            </w:r>
            <w:r w:rsidRPr="00512515">
              <w:rPr>
                <w:rFonts w:ascii="Arial" w:eastAsia="Calibri" w:hAnsi="Arial" w:cs="Arial"/>
              </w:rPr>
              <w:t xml:space="preserve">ΓΚ 523 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THE-GI523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ΝΤΙ ΝΑΠΟΛΙ</w:t>
            </w:r>
          </w:p>
        </w:tc>
      </w:tr>
      <w:tr w:rsidR="00CB6F7A" w:rsidRPr="0016706A" w:rsidTr="00703D84">
        <w:trPr>
          <w:trHeight w:val="349"/>
        </w:trPr>
        <w:tc>
          <w:tcPr>
            <w:tcW w:w="709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CB6F7A" w:rsidRPr="00512515" w:rsidRDefault="00CB6F7A" w:rsidP="00CB6F7A">
            <w:pPr>
              <w:jc w:val="both"/>
              <w:rPr>
                <w:rFonts w:ascii="Arial" w:eastAsia="Calibri" w:hAnsi="Arial" w:cs="Arial"/>
              </w:rPr>
            </w:pPr>
            <w:r w:rsidRPr="00512515">
              <w:rPr>
                <w:rFonts w:ascii="Arial" w:hAnsi="Arial" w:cs="Arial"/>
              </w:rPr>
              <w:t xml:space="preserve">Το ελληνικό θέατρο σκιών </w:t>
            </w:r>
            <w:r>
              <w:rPr>
                <w:rFonts w:ascii="Arial" w:hAnsi="Arial" w:cs="Arial"/>
              </w:rPr>
              <w:t>ΝΘ314</w:t>
            </w:r>
          </w:p>
        </w:tc>
        <w:tc>
          <w:tcPr>
            <w:tcW w:w="1559" w:type="dxa"/>
          </w:tcPr>
          <w:p w:rsidR="00CB6F7A" w:rsidRPr="008D1CA3" w:rsidRDefault="001509BD" w:rsidP="00CB6F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THE-</w:t>
            </w:r>
            <w:r w:rsidR="00CB6F7A" w:rsidRPr="008D1CA3">
              <w:rPr>
                <w:rFonts w:ascii="Arial" w:hAnsi="Arial" w:cs="Arial"/>
                <w:sz w:val="18"/>
                <w:szCs w:val="18"/>
              </w:rPr>
              <w:t>NTH314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CB6F7A">
              <w:rPr>
                <w:rFonts w:ascii="Arial" w:hAnsi="Arial" w:cs="Arial"/>
                <w:sz w:val="16"/>
                <w:szCs w:val="16"/>
              </w:rPr>
              <w:t>ΠΑΠΑΓΕΩΡΓΙΟΥ</w:t>
            </w:r>
          </w:p>
        </w:tc>
      </w:tr>
      <w:tr w:rsidR="00712E19" w:rsidRPr="0016706A" w:rsidTr="00681F29">
        <w:trPr>
          <w:trHeight w:val="349"/>
        </w:trPr>
        <w:tc>
          <w:tcPr>
            <w:tcW w:w="709" w:type="dxa"/>
          </w:tcPr>
          <w:p w:rsidR="00712E19" w:rsidRPr="00712E19" w:rsidRDefault="00712E19" w:rsidP="00712E19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3)</w:t>
            </w:r>
          </w:p>
        </w:tc>
        <w:tc>
          <w:tcPr>
            <w:tcW w:w="5387" w:type="dxa"/>
            <w:shd w:val="clear" w:color="auto" w:fill="FFFFFF" w:themeFill="background1"/>
          </w:tcPr>
          <w:p w:rsidR="00712E19" w:rsidRPr="00712E19" w:rsidRDefault="00712E19" w:rsidP="00681F2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Είδη θεάτρου με μουσική στη νεοελληνική σκηνή (η οπερέτα, το κωμειδύλλιο, το δραματικό ειδύλλιο και η επιθεώρηση)</w:t>
            </w:r>
            <w:r w:rsidRPr="00712E19">
              <w:rPr>
                <w:rFonts w:ascii="Arial" w:hAnsi="Arial" w:cs="Arial"/>
              </w:rPr>
              <w:t xml:space="preserve"> </w:t>
            </w:r>
            <w:r w:rsidR="001509BD" w:rsidRPr="001509BD">
              <w:rPr>
                <w:rFonts w:ascii="Arial" w:hAnsi="Arial" w:cs="Arial"/>
              </w:rPr>
              <w:t xml:space="preserve">ΝΘ </w:t>
            </w:r>
            <w:r w:rsidRPr="00712E19">
              <w:rPr>
                <w:rFonts w:ascii="Arial" w:hAnsi="Arial" w:cs="Arial"/>
              </w:rPr>
              <w:t>313</w:t>
            </w:r>
          </w:p>
        </w:tc>
        <w:tc>
          <w:tcPr>
            <w:tcW w:w="1559" w:type="dxa"/>
          </w:tcPr>
          <w:p w:rsidR="00712E19" w:rsidRPr="008D1CA3" w:rsidRDefault="001509BD" w:rsidP="00681F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THE-</w:t>
            </w:r>
            <w:r w:rsidR="00712E19">
              <w:rPr>
                <w:rFonts w:ascii="Arial" w:hAnsi="Arial" w:cs="Arial"/>
                <w:sz w:val="18"/>
                <w:szCs w:val="18"/>
              </w:rPr>
              <w:t>NTH313</w:t>
            </w:r>
          </w:p>
        </w:tc>
        <w:tc>
          <w:tcPr>
            <w:tcW w:w="1984" w:type="dxa"/>
          </w:tcPr>
          <w:p w:rsidR="00712E19" w:rsidRPr="00712E19" w:rsidRDefault="00712E19" w:rsidP="00681F29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ΔΙΔΑΣΚΩΝ ΕΣΠΑ</w:t>
            </w:r>
          </w:p>
        </w:tc>
      </w:tr>
      <w:tr w:rsidR="00227F4E" w:rsidRPr="0016706A" w:rsidTr="00C0291B">
        <w:trPr>
          <w:trHeight w:val="349"/>
        </w:trPr>
        <w:tc>
          <w:tcPr>
            <w:tcW w:w="709" w:type="dxa"/>
          </w:tcPr>
          <w:p w:rsidR="00227F4E" w:rsidRPr="00227F4E" w:rsidRDefault="00227F4E" w:rsidP="00227F4E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8D1CA3" w:rsidRDefault="00227F4E" w:rsidP="00227F4E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ΙΙ (ΑΓΓΛΙΚΑ ΙΙ)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227F4E" w:rsidRPr="008D1CA3" w:rsidRDefault="00227F4E" w:rsidP="0022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7F4E" w:rsidRPr="008D1CA3" w:rsidRDefault="00227F4E" w:rsidP="00227F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8B4A82" w:rsidRDefault="008B4A82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681F29" w:rsidRDefault="00681F29" w:rsidP="004E5085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4E5085" w:rsidRPr="006D57CC" w:rsidRDefault="004E5085" w:rsidP="004E5085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6D57CC">
        <w:rPr>
          <w:rFonts w:ascii="Arial" w:eastAsia="Times New Roman" w:hAnsi="Arial" w:cs="Arial"/>
          <w:b/>
          <w:i/>
          <w:color w:val="000000"/>
        </w:rPr>
        <w:t>3</w:t>
      </w:r>
      <w:r w:rsidRPr="006D57CC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6D57CC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227F4E" w:rsidRPr="0016706A" w:rsidTr="00C0291B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681F29">
            <w:pPr>
              <w:spacing w:after="0" w:line="240" w:lineRule="auto"/>
              <w:ind w:right="-15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681F29">
            <w:pPr>
              <w:spacing w:after="0" w:line="240" w:lineRule="auto"/>
              <w:ind w:right="-15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DB51E2" w:rsidRPr="0016706A" w:rsidRDefault="00DB51E2" w:rsidP="00C514F0">
            <w:pPr>
              <w:spacing w:after="0" w:line="240" w:lineRule="auto"/>
              <w:ind w:right="-15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227F4E">
            <w:pPr>
              <w:spacing w:after="0" w:line="240" w:lineRule="auto"/>
              <w:ind w:left="-110" w:right="-15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97558F" w:rsidRDefault="00DB51E2" w:rsidP="00227F4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ευρωπαϊκό θέατρο από τον 17ο έως τον 19ο αιώνα (από τον κλασικισμό μέχρι τον ρομαντισμό)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</w:t>
            </w:r>
            <w:r w:rsidR="0097558F" w:rsidRPr="009755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THE-WTH0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DB51E2" w:rsidRPr="00227F4E" w:rsidRDefault="00227F4E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ΠΑΠΑΓΕΩΡΓΙΟΥ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Ευρωπαϊκά ρεύματα και μετεπαναστατική ελληνική</w:t>
            </w:r>
          </w:p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Δραματουργία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ΝΘ032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984" w:type="dxa"/>
          </w:tcPr>
          <w:p w:rsidR="00DB51E2" w:rsidRDefault="00414140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ΣΑΜΠΑΤΑΚΑΚΗΣ</w:t>
            </w:r>
          </w:p>
          <w:p w:rsidR="00414140" w:rsidRDefault="00414140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ΠΑΠΑΓΕΩΡΓΙΟΥ</w:t>
            </w:r>
          </w:p>
          <w:p w:rsidR="00414140" w:rsidRPr="00227F4E" w:rsidRDefault="00414140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ΖΗΡΟΠΟΥΛΟΥ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  <w:r w:rsidRPr="0016706A">
              <w:rPr>
                <w:rFonts w:ascii="Arial" w:eastAsia="Times New Roman" w:hAnsi="Arial" w:cs="Arial"/>
                <w:color w:val="000000"/>
              </w:rPr>
              <w:t>Εισαγωγή στην ιστορία και θεωρία του κινηματογράφου</w:t>
            </w:r>
            <w:r>
              <w:rPr>
                <w:rFonts w:ascii="Arial" w:eastAsia="Times New Roman" w:hAnsi="Arial" w:cs="Arial"/>
                <w:color w:val="000000"/>
              </w:rPr>
              <w:t xml:space="preserve"> ΓΚ053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THE-GI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984" w:type="dxa"/>
          </w:tcPr>
          <w:p w:rsidR="001C06F3" w:rsidRDefault="001C06F3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ΚΥΡΙΑΚΟΣ</w:t>
            </w:r>
          </w:p>
          <w:p w:rsidR="001C06F3" w:rsidRDefault="001C06F3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ΡΟΖΗ</w:t>
            </w:r>
          </w:p>
          <w:p w:rsidR="00414140" w:rsidRPr="001C06F3" w:rsidRDefault="001C06F3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ΣΑΜΠΑΤΑΚΑΚΗΣ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Μεγάλες θεωρίες της υποκριτικής</w:t>
            </w:r>
            <w:r>
              <w:rPr>
                <w:rFonts w:ascii="Arial" w:eastAsia="Times New Roman" w:hAnsi="Arial" w:cs="Arial"/>
                <w:color w:val="000000"/>
              </w:rPr>
              <w:t xml:space="preserve"> ΘΕ047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984" w:type="dxa"/>
          </w:tcPr>
          <w:p w:rsidR="00DB51E2" w:rsidRPr="00227F4E" w:rsidRDefault="00227F4E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2C0DFF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2C0DFF">
              <w:rPr>
                <w:rFonts w:ascii="Arial" w:eastAsia="Times New Roman" w:hAnsi="Arial" w:cs="Arial"/>
                <w:color w:val="000000"/>
              </w:rPr>
              <w:t>Σκηνοθετικά ρεύματα του 20ου αιώνα ΘΕ046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984" w:type="dxa"/>
          </w:tcPr>
          <w:p w:rsidR="00DB51E2" w:rsidRPr="00227F4E" w:rsidRDefault="00227F4E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ΕΠΙΛΕΓΟΜΕΝΑ: 1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51E2" w:rsidRPr="00227F4E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7F4E" w:rsidRPr="0016706A" w:rsidTr="00C0291B">
        <w:tc>
          <w:tcPr>
            <w:tcW w:w="709" w:type="dxa"/>
          </w:tcPr>
          <w:p w:rsidR="00227F4E" w:rsidRPr="008454B7" w:rsidRDefault="00227F4E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9C704A" w:rsidRDefault="00227F4E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highlight w:val="cyan"/>
              </w:rPr>
            </w:pPr>
            <w:r w:rsidRPr="00793699">
              <w:rPr>
                <w:rFonts w:ascii="Arial" w:eastAsia="Calibri" w:hAnsi="Arial" w:cs="Arial"/>
              </w:rPr>
              <w:t>Αμερικανικό θέατρο Ι</w:t>
            </w:r>
          </w:p>
        </w:tc>
        <w:tc>
          <w:tcPr>
            <w:tcW w:w="1559" w:type="dxa"/>
          </w:tcPr>
          <w:p w:rsidR="00227F4E" w:rsidRPr="008D1CA3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THE-WTH214</w:t>
            </w:r>
          </w:p>
        </w:tc>
        <w:tc>
          <w:tcPr>
            <w:tcW w:w="1984" w:type="dxa"/>
          </w:tcPr>
          <w:p w:rsidR="00227F4E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ΜΑΝΤΕΛΗ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3A1274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</w:rPr>
              <w:t xml:space="preserve">Υποκριτική στο πλαίσιο του θεάτρου στην εκπαίδευση ΠΚ812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THE-PI812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227F4E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BE4F75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  <w:color w:val="000000"/>
              </w:rPr>
              <w:t xml:space="preserve">Ρωμαϊκή κωμωδία ΙΙ: Πλαύτος ΑΘ 154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ΚΟΥΝΑΚΗ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BE4F75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  <w:color w:val="000000"/>
              </w:rPr>
              <w:t xml:space="preserve">Δραματουργική ανάλυση αρχαίας τραγωδίας ΑΘ 118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ΤΣΙΤΣΙΡΙΔΗΣ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BE4F75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  <w:color w:val="000000"/>
              </w:rPr>
              <w:t xml:space="preserve">Χορολογία στο χορό και στο θέατρο με έμφαση στην παιδαγωγική διάσταση ΠΚ 813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THE-PI813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ΣΑΒΡΑΜΗ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E" w:rsidRPr="00227F4E" w:rsidRDefault="00227F4E" w:rsidP="00227F4E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8D1CA3" w:rsidRDefault="00227F4E" w:rsidP="00227F4E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ΙΙΙ (ΑΓΓΛΙΚΑ ΙΙΙ)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227F4E" w:rsidRPr="00512515" w:rsidRDefault="00227F4E" w:rsidP="00227F4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27F4E" w:rsidRPr="00227F4E" w:rsidRDefault="00227F4E" w:rsidP="00227F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681F29" w:rsidRDefault="00681F29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4E5085" w:rsidRPr="0016706A" w:rsidRDefault="004E5085" w:rsidP="008D1CA3">
      <w:pPr>
        <w:tabs>
          <w:tab w:val="left" w:pos="5812"/>
        </w:tabs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 w:rsidRPr="0016706A">
        <w:rPr>
          <w:rFonts w:ascii="Arial" w:eastAsia="Times New Roman" w:hAnsi="Arial" w:cs="Arial"/>
          <w:b/>
          <w:color w:val="000000"/>
        </w:rPr>
        <w:t>4</w:t>
      </w:r>
      <w:r w:rsidRPr="0016706A">
        <w:rPr>
          <w:rFonts w:ascii="Arial" w:eastAsia="Times New Roman" w:hAnsi="Arial" w:cs="Arial"/>
          <w:b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color w:val="000000"/>
        </w:rPr>
        <w:t xml:space="preserve"> εξάμηνο σπουδών</w:t>
      </w:r>
    </w:p>
    <w:tbl>
      <w:tblPr>
        <w:tblW w:w="96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55"/>
      </w:tblGrid>
      <w:tr w:rsidR="008D1CA3" w:rsidRPr="00C0291B" w:rsidTr="00C0291B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C0291B">
            <w:pPr>
              <w:spacing w:after="0" w:line="240" w:lineRule="auto"/>
              <w:ind w:left="31" w:right="-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55" w:type="dxa"/>
          </w:tcPr>
          <w:p w:rsidR="00DB51E2" w:rsidRPr="00C0291B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DB51E2" w:rsidRPr="0016706A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DB51E2" w:rsidRPr="00227F4E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Αρχαία ελληνική κωμωδία: Αριστοφάνης</w:t>
            </w:r>
            <w:r>
              <w:rPr>
                <w:rFonts w:ascii="Arial" w:eastAsia="Times New Roman" w:hAnsi="Arial" w:cs="Arial"/>
                <w:color w:val="000000"/>
              </w:rPr>
              <w:t xml:space="preserve"> ΑΘ015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955" w:type="dxa"/>
          </w:tcPr>
          <w:p w:rsidR="00DB51E2" w:rsidRPr="00412FCE" w:rsidRDefault="00E92040" w:rsidP="00227F4E">
            <w:pPr>
              <w:spacing w:after="0" w:line="240" w:lineRule="auto"/>
              <w:ind w:right="17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2040">
              <w:rPr>
                <w:rFonts w:ascii="Arial" w:eastAsia="Times New Roman" w:hAnsi="Arial" w:cs="Arial"/>
                <w:sz w:val="16"/>
                <w:szCs w:val="16"/>
              </w:rPr>
              <w:t>ΕΝΤΕΤΑΛΜΕΝΟΣ ΔΙΔΑΣΚΑΛΙΑΣ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νεοελληνικό θέατρο του πρώτου μισού του 20ου αιώνα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ΝΘ033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ΡΟΖΗ</w:t>
            </w:r>
          </w:p>
        </w:tc>
      </w:tr>
      <w:tr w:rsidR="008D1CA3" w:rsidRPr="0016706A" w:rsidTr="00C0291B">
        <w:trPr>
          <w:trHeight w:val="257"/>
        </w:trPr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θέατρο του 19ου αι.: ρεαλισμός, νατουραλισμός,</w:t>
            </w:r>
          </w:p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Ψυχολογικό δράμα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ΠΘ023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Pr="0016706A">
              <w:rPr>
                <w:rFonts w:ascii="Arial" w:eastAsia="Times New Roman" w:hAnsi="Arial" w:cs="Arial"/>
                <w:color w:val="000000"/>
              </w:rPr>
              <w:t>Εισαγωγή στην υποκριτική</w:t>
            </w:r>
            <w:r w:rsidRPr="0016706A"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Arial" w:eastAsia="Times New Roman" w:hAnsi="Arial" w:cs="Arial"/>
                <w:color w:val="000000"/>
              </w:rPr>
              <w:t>ΕΡΓ065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1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387" w:type="dxa"/>
          </w:tcPr>
          <w:p w:rsidR="00DB51E2" w:rsidRPr="0016706A" w:rsidRDefault="00DB51E2" w:rsidP="00F56690">
            <w:pPr>
              <w:spacing w:after="0" w:line="240" w:lineRule="auto"/>
              <w:ind w:left="168" w:right="-568" w:firstLine="142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θέατρο του Σαίξπηρ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ΠΘ027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ΜΑΝΤΕΛΗ</w:t>
            </w:r>
          </w:p>
        </w:tc>
      </w:tr>
      <w:tr w:rsidR="008D1CA3" w:rsidRPr="0016706A" w:rsidTr="00C0291B">
        <w:tc>
          <w:tcPr>
            <w:tcW w:w="709" w:type="dxa"/>
          </w:tcPr>
          <w:p w:rsidR="00412FCE" w:rsidRPr="0016706A" w:rsidRDefault="00412FC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412FCE" w:rsidRPr="007C74DC" w:rsidRDefault="00412FCE" w:rsidP="00F56690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53"/>
              <w:rPr>
                <w:rFonts w:ascii="Arial" w:eastAsia="Times New Roman" w:hAnsi="Arial" w:cs="Arial"/>
                <w:color w:val="000000"/>
              </w:rPr>
            </w:pPr>
            <w:r w:rsidRPr="007C74DC">
              <w:rPr>
                <w:rFonts w:ascii="Arial Narrow" w:hAnsi="Arial Narrow"/>
                <w:sz w:val="24"/>
                <w:szCs w:val="24"/>
              </w:rPr>
              <w:t>Αρχαία ελληνική τραγωδία ΙΙ: Σοφοκλής                                                    (Το ανωτέρω μάθημα το δηλώνουν οι φοιτητές με ακαδ. έτος εισαγωγής 2015-2016)</w:t>
            </w:r>
          </w:p>
        </w:tc>
        <w:tc>
          <w:tcPr>
            <w:tcW w:w="1559" w:type="dxa"/>
          </w:tcPr>
          <w:p w:rsidR="00412FCE" w:rsidRPr="007C74DC" w:rsidRDefault="00412FCE" w:rsidP="00412FC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4D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7C74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013Β</w:t>
            </w:r>
          </w:p>
        </w:tc>
        <w:tc>
          <w:tcPr>
            <w:tcW w:w="1955" w:type="dxa"/>
          </w:tcPr>
          <w:p w:rsid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ΜΑΡΙΝΗΣ</w:t>
            </w:r>
          </w:p>
        </w:tc>
      </w:tr>
      <w:tr w:rsidR="008D1CA3" w:rsidRPr="0016706A" w:rsidTr="00C0291B">
        <w:tc>
          <w:tcPr>
            <w:tcW w:w="709" w:type="dxa"/>
          </w:tcPr>
          <w:p w:rsidR="00412FCE" w:rsidRPr="0016706A" w:rsidRDefault="00412FC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412FCE" w:rsidRPr="00412FCE" w:rsidRDefault="00412FCE" w:rsidP="00412FCE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152"/>
              <w:rPr>
                <w:rFonts w:ascii="Arial Narrow" w:hAnsi="Arial Narrow"/>
                <w:sz w:val="24"/>
                <w:szCs w:val="24"/>
              </w:rPr>
            </w:pPr>
            <w:r w:rsidRPr="00412FCE">
              <w:rPr>
                <w:rFonts w:ascii="Arial Narrow" w:hAnsi="Arial Narrow"/>
                <w:sz w:val="24"/>
                <w:szCs w:val="24"/>
              </w:rPr>
              <w:t>Όπερα, σύγχρονο μουσικό θέατρο και πρακτικές εφαρμογές στη σκηνή (Το ανωτέρω μάθημα το δηλώνουν οι φοιτητές με ακαδ. έτος εισαγωγής 2015-2016)</w:t>
            </w:r>
          </w:p>
        </w:tc>
        <w:tc>
          <w:tcPr>
            <w:tcW w:w="1559" w:type="dxa"/>
          </w:tcPr>
          <w:p w:rsidR="00412FCE" w:rsidRPr="008D1CA3" w:rsidRDefault="00412FCE" w:rsidP="008D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025Β</w:t>
            </w:r>
          </w:p>
        </w:tc>
        <w:tc>
          <w:tcPr>
            <w:tcW w:w="1955" w:type="dxa"/>
          </w:tcPr>
          <w:p w:rsid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ΕΠΙΛΕΓΟΜΕΝΑ: 1</w:t>
            </w:r>
          </w:p>
        </w:tc>
        <w:tc>
          <w:tcPr>
            <w:tcW w:w="1559" w:type="dxa"/>
          </w:tcPr>
          <w:p w:rsidR="00DB51E2" w:rsidRPr="008D1CA3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</w:tcPr>
          <w:p w:rsidR="00DB51E2" w:rsidRPr="00227F4E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D1CA3" w:rsidRPr="0016706A" w:rsidTr="00C0291B">
        <w:tc>
          <w:tcPr>
            <w:tcW w:w="709" w:type="dxa"/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  <w:bCs/>
              </w:rPr>
              <w:t>Εισαγωγή στην αρχαιολογία του αρχαίου θεάτρου ΑΘ113</w:t>
            </w:r>
            <w:r w:rsidRPr="0016706A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ΝΤΙ ΝΑΠΟΛΙ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>Εργαστήριο πληροφορικής ΙΙ: Βάσεις δεδομένων, ηλεκτρονικές εκδόσεις (</w:t>
            </w:r>
            <w:r w:rsidRPr="0016706A">
              <w:rPr>
                <w:rFonts w:ascii="Arial" w:eastAsia="Calibri" w:hAnsi="Arial" w:cs="Arial"/>
                <w:lang w:val="en-US"/>
              </w:rPr>
              <w:t>Desktop</w:t>
            </w:r>
            <w:r w:rsidRPr="0016706A">
              <w:rPr>
                <w:rFonts w:ascii="Arial" w:eastAsia="Calibri" w:hAnsi="Arial" w:cs="Arial"/>
              </w:rPr>
              <w:t xml:space="preserve"> </w:t>
            </w:r>
            <w:r w:rsidRPr="0016706A">
              <w:rPr>
                <w:rFonts w:ascii="Arial" w:eastAsia="Calibri" w:hAnsi="Arial" w:cs="Arial"/>
                <w:lang w:val="en-US"/>
              </w:rPr>
              <w:t>publishing</w:t>
            </w:r>
            <w:r w:rsidRPr="0016706A">
              <w:rPr>
                <w:rFonts w:ascii="Arial" w:eastAsia="Calibri" w:hAnsi="Arial" w:cs="Arial"/>
              </w:rPr>
              <w:t>), λογιστικά φύλλα (</w:t>
            </w:r>
            <w:r w:rsidRPr="0016706A">
              <w:rPr>
                <w:rFonts w:ascii="Arial" w:eastAsia="Calibri" w:hAnsi="Arial" w:cs="Arial"/>
                <w:lang w:val="en-US"/>
              </w:rPr>
              <w:t>Excel</w:t>
            </w:r>
            <w:r w:rsidRPr="0016706A">
              <w:rPr>
                <w:rFonts w:ascii="Arial" w:eastAsia="Calibri" w:hAnsi="Arial" w:cs="Arial"/>
              </w:rPr>
              <w:t xml:space="preserve">) ΕΡΓ 623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ΤΣΙΤΣΙΡΙΔΗΣ/ΒΑΡΕΛΑΣ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Εισαγωγή στη θεωρία της λογοτεχνίας ΘΕ416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THE-THE416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2FCE" w:rsidRDefault="00793699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699">
              <w:rPr>
                <w:rFonts w:ascii="Arial" w:eastAsia="Times New Roman" w:hAnsi="Arial" w:cs="Arial"/>
                <w:sz w:val="16"/>
                <w:szCs w:val="16"/>
              </w:rPr>
              <w:t>ΝΙΦΤΑΝΙΔΟΥ</w:t>
            </w:r>
            <w:r w:rsidR="00412FCE" w:rsidRPr="0079369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93699" w:rsidRPr="0016706A" w:rsidTr="00703D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99" w:rsidRPr="008454B7" w:rsidRDefault="00793699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99" w:rsidRDefault="00681F29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Ο Μένανδρος και η νέα κωμωδία ΑΘ111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699" w:rsidRPr="008D1CA3" w:rsidRDefault="00681F29" w:rsidP="008454B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699" w:rsidRPr="00793699" w:rsidRDefault="00681F29" w:rsidP="008454B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ΤΣΙΤΣΙΡΙΔΗΣ</w:t>
            </w:r>
          </w:p>
        </w:tc>
      </w:tr>
      <w:tr w:rsidR="00733967" w:rsidRPr="0016706A" w:rsidTr="00681F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7" w:rsidRPr="008454B7" w:rsidRDefault="00733967" w:rsidP="0073396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7" w:rsidRDefault="00733967" w:rsidP="0073396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Η ελληνική κωμωδιογραφία στον 20ό αιώνα ΝΘ315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967" w:rsidRPr="00733967" w:rsidRDefault="00733967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967" w:rsidRPr="00793699" w:rsidRDefault="00733967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90" w:rsidRPr="00F56690" w:rsidRDefault="00F56690" w:rsidP="008D1CA3">
            <w:p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F56690" w:rsidRPr="008D1CA3" w:rsidRDefault="00F56690" w:rsidP="00F56690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</w:t>
            </w:r>
            <w:r w:rsidRPr="008D1C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D1CA3">
              <w:rPr>
                <w:rFonts w:ascii="Arial" w:hAnsi="Arial" w:cs="Arial"/>
                <w:sz w:val="20"/>
                <w:szCs w:val="20"/>
              </w:rPr>
              <w:t xml:space="preserve"> (ΑΓΓΛΙΚΑ Ι</w:t>
            </w:r>
            <w:r w:rsidRPr="008D1C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D1CA3">
              <w:rPr>
                <w:rFonts w:ascii="Arial" w:hAnsi="Arial" w:cs="Arial"/>
                <w:sz w:val="20"/>
                <w:szCs w:val="20"/>
              </w:rPr>
              <w:t>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F56690" w:rsidRPr="008D1CA3" w:rsidRDefault="00F56690" w:rsidP="00F56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F56690" w:rsidRPr="00227F4E" w:rsidRDefault="00F56690" w:rsidP="00F5669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86493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067954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5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347"/>
        <w:gridCol w:w="1593"/>
        <w:gridCol w:w="1984"/>
      </w:tblGrid>
      <w:tr w:rsidR="00DB51E2" w:rsidRPr="00C0291B" w:rsidTr="008D1CA3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7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93" w:type="dxa"/>
          </w:tcPr>
          <w:p w:rsidR="00DB51E2" w:rsidRPr="00C0291B" w:rsidRDefault="00DB51E2" w:rsidP="00681F29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F56690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593" w:type="dxa"/>
          </w:tcPr>
          <w:p w:rsidR="00DB51E2" w:rsidRPr="0016706A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ευρωπαϊκό θέατρο του 20ου αιώνα (1900-1960)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ΠΘ024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6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ΡΟΖΗ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κρητικό θέατρο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ΝΘ031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ΖΗΡΟΠΟΥΛΟΥ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Θεωρία και ανάλυση της παράστασης</w:t>
            </w:r>
            <w:r>
              <w:rPr>
                <w:rFonts w:ascii="Arial" w:eastAsia="Times New Roman" w:hAnsi="Arial" w:cs="Arial"/>
                <w:color w:val="000000"/>
              </w:rPr>
              <w:t xml:space="preserve"> ΘΕ043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Pr="0016706A">
              <w:rPr>
                <w:rFonts w:ascii="Arial" w:eastAsia="Times New Roman" w:hAnsi="Arial" w:cs="Arial"/>
                <w:color w:val="000000"/>
              </w:rPr>
              <w:t>Σεμινάριο Ι (Αρχαίο Θέατρο): Εισαγωγή στη μεθοδολογία της επιστημονικής εργασίας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ΣΕΜ071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THE-SEM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ΚΑΡΑΜΠΕΛΑ/ΜΑΡΙΝΗΣ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51E2" w:rsidRPr="00F56690" w:rsidRDefault="00DB51E2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8D1CA3">
        <w:tc>
          <w:tcPr>
            <w:tcW w:w="715" w:type="dxa"/>
          </w:tcPr>
          <w:p w:rsidR="00DB51E2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47" w:type="dxa"/>
          </w:tcPr>
          <w:p w:rsidR="00DB51E2" w:rsidRPr="0045767B" w:rsidRDefault="00DB51E2" w:rsidP="0045767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 xml:space="preserve">Υποκριτική ΙΙ ΕΡΓ 614 </w:t>
            </w:r>
          </w:p>
        </w:tc>
        <w:tc>
          <w:tcPr>
            <w:tcW w:w="1593" w:type="dxa"/>
          </w:tcPr>
          <w:p w:rsidR="00DB51E2" w:rsidRPr="008D1CA3" w:rsidRDefault="00DB51E2" w:rsidP="0045767B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THE-W614</w:t>
            </w:r>
          </w:p>
        </w:tc>
        <w:tc>
          <w:tcPr>
            <w:tcW w:w="1984" w:type="dxa"/>
          </w:tcPr>
          <w:p w:rsidR="00DB51E2" w:rsidRPr="0024276A" w:rsidRDefault="0024276A" w:rsidP="0045767B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414140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14140">
              <w:rPr>
                <w:rFonts w:ascii="Arial" w:eastAsia="Calibri" w:hAnsi="Arial" w:cs="Arial"/>
              </w:rPr>
              <w:t xml:space="preserve">Σκηνογραφικά ρεύματα στη σύγχρονη ελληνική σκηνή ΝΘ 358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41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THE-NTH358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24276A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414140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16706A" w:rsidRDefault="00414140" w:rsidP="00414140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Εισαγωγή στην ελληνική σκηνική μουσική του 20ού αιώνα ΓΚ 560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41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THE-GI560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24276A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E9399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Default="00E93994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Pr="0016706A" w:rsidRDefault="00E93994" w:rsidP="00414140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Παιδαγωγική κατάρτιση Ι: Γνωστική ανάλυση της μάθησης στην εκπαίδευση ΠΚ 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Pr="00E93994" w:rsidRDefault="00E93994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THE-PI851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Pr="0024276A" w:rsidRDefault="00E93994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7F7F81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Pr="007F7F81" w:rsidRDefault="007F7F81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Pr="007F7F81" w:rsidRDefault="007F7F81" w:rsidP="00414140">
            <w:pPr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Default="007F7F81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Default="007F7F81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14140" w:rsidRDefault="00414140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6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239"/>
        <w:gridCol w:w="1701"/>
        <w:gridCol w:w="1984"/>
      </w:tblGrid>
      <w:tr w:rsidR="00DB51E2" w:rsidRPr="00C0291B" w:rsidTr="00414140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701" w:type="dxa"/>
          </w:tcPr>
          <w:p w:rsidR="00DB51E2" w:rsidRPr="00C0291B" w:rsidRDefault="00DB51E2" w:rsidP="00C0291B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C0291B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9" w:type="dxa"/>
          </w:tcPr>
          <w:p w:rsidR="00DB51E2" w:rsidRPr="0016706A" w:rsidRDefault="00DB51E2" w:rsidP="00525B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DB51E2" w:rsidRPr="0016706A" w:rsidRDefault="00DB51E2" w:rsidP="00681F29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681F29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Αρχαία ελληνική </w:t>
            </w:r>
            <w:r>
              <w:rPr>
                <w:rFonts w:ascii="Arial" w:eastAsia="Times New Roman" w:hAnsi="Arial" w:cs="Arial"/>
                <w:color w:val="000000"/>
              </w:rPr>
              <w:t>τραγωδία ΙΙΙ: Ευριπίδης ΑΘ014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Το </w:t>
            </w:r>
            <w:r>
              <w:rPr>
                <w:rFonts w:ascii="Arial" w:eastAsia="Times New Roman" w:hAnsi="Arial" w:cs="Arial"/>
                <w:color w:val="000000"/>
              </w:rPr>
              <w:t>μεταπολεμικό νεοελληνικό θέατρο ΝΘ034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Σκηνογραφία, θεατρική αρχιτεκτονική και ενδυματολογία</w:t>
            </w:r>
          </w:p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στους νεότερους χρόνους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ΠΘ026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left="-10"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left="-10"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Σεμινάριο ΙΙΙ (Νεότερο θέατρο με έμφαση στο δράμα)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ΣΕΜ073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THE-SEM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ΖΗΡΟΠΟΥΛΟΥ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Αριστοτέλους Περί Ποιητικής</w:t>
            </w:r>
            <w:r>
              <w:rPr>
                <w:rFonts w:ascii="Arial" w:eastAsia="Times New Roman" w:hAnsi="Arial" w:cs="Arial"/>
                <w:color w:val="000000"/>
              </w:rPr>
              <w:t xml:space="preserve"> ΑΘ016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984" w:type="dxa"/>
          </w:tcPr>
          <w:p w:rsidR="00DB51E2" w:rsidRPr="0024276A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9" w:type="dxa"/>
          </w:tcPr>
          <w:p w:rsidR="00DB51E2" w:rsidRPr="0016706A" w:rsidRDefault="00DB51E2" w:rsidP="00525B2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414140" w:rsidRPr="0016706A" w:rsidTr="00414140">
        <w:tc>
          <w:tcPr>
            <w:tcW w:w="715" w:type="dxa"/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239" w:type="dxa"/>
          </w:tcPr>
          <w:p w:rsidR="00414140" w:rsidRPr="0045767B" w:rsidRDefault="00414140" w:rsidP="00681F2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 xml:space="preserve">Ιστορία της όπερας του 20ου αιώνα ΠΘ 264 </w:t>
            </w:r>
          </w:p>
        </w:tc>
        <w:tc>
          <w:tcPr>
            <w:tcW w:w="1701" w:type="dxa"/>
          </w:tcPr>
          <w:p w:rsidR="00414140" w:rsidRPr="008D1CA3" w:rsidRDefault="00414140" w:rsidP="00681F29">
            <w:pPr>
              <w:spacing w:after="0" w:line="240" w:lineRule="auto"/>
              <w:ind w:left="-71"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THE-WTH264</w:t>
            </w:r>
          </w:p>
        </w:tc>
        <w:tc>
          <w:tcPr>
            <w:tcW w:w="1984" w:type="dxa"/>
          </w:tcPr>
          <w:p w:rsidR="00414140" w:rsidRPr="00F56690" w:rsidRDefault="00414140" w:rsidP="00681F29">
            <w:pPr>
              <w:spacing w:after="0" w:line="240" w:lineRule="auto"/>
              <w:ind w:left="-71"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414140" w:rsidRPr="0016706A" w:rsidTr="00414140">
        <w:trPr>
          <w:trHeight w:val="299"/>
        </w:trPr>
        <w:tc>
          <w:tcPr>
            <w:tcW w:w="715" w:type="dxa"/>
          </w:tcPr>
          <w:p w:rsidR="00414140" w:rsidRPr="00414140" w:rsidRDefault="00E920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2)</w:t>
            </w:r>
          </w:p>
        </w:tc>
        <w:tc>
          <w:tcPr>
            <w:tcW w:w="5239" w:type="dxa"/>
          </w:tcPr>
          <w:p w:rsidR="00414140" w:rsidRPr="0045767B" w:rsidRDefault="00414140" w:rsidP="00681F2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>Ιστορία και θεωρία της δ</w:t>
            </w:r>
            <w:r>
              <w:rPr>
                <w:rFonts w:ascii="Arial" w:eastAsia="Calibri" w:hAnsi="Arial" w:cs="Arial"/>
              </w:rPr>
              <w:t>ιαμόρφωσης του θεατρικού χώρου ΘΕ453</w:t>
            </w:r>
          </w:p>
        </w:tc>
        <w:tc>
          <w:tcPr>
            <w:tcW w:w="1701" w:type="dxa"/>
          </w:tcPr>
          <w:p w:rsidR="00414140" w:rsidRPr="008D1CA3" w:rsidRDefault="00414140" w:rsidP="00681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1CA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8D1CA3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4140" w:rsidRPr="008D1CA3" w:rsidRDefault="00414140" w:rsidP="00681F29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14140" w:rsidRPr="00F56690" w:rsidRDefault="00414140" w:rsidP="00681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ΒΟΛΑΝΑΚΗΣ</w:t>
            </w:r>
          </w:p>
        </w:tc>
      </w:tr>
      <w:tr w:rsidR="00DB51E2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4140" w:rsidRDefault="00E920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Το σύγχρονο δυτικό χοροθέατρο ΠΘ267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THE-WTH267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ΣΑΒΡΑΜΗ</w:t>
            </w:r>
          </w:p>
        </w:tc>
      </w:tr>
      <w:tr w:rsidR="009D5A4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Διδακτική του θεάτρου ΙΙ: Το θέατρο και το δράμα στην πρωτοβάθμια εκπαίδευση ΠΚ 857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THE-PI857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24276A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1509BD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1509BD">
            <w:pPr>
              <w:spacing w:before="240"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Ευρωπαϊκός κινηματογράφος: Νεορεαλιμός,</w:t>
            </w:r>
            <w:r>
              <w:rPr>
                <w:rFonts w:ascii="Arial" w:eastAsia="Calibri" w:hAnsi="Arial" w:cs="Arial"/>
                <w:lang w:val="en-US"/>
              </w:rPr>
              <w:t>nouvelle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vaque</w:t>
            </w:r>
            <w:r w:rsidRPr="001509BD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  <w:lang w:val="en-US"/>
              </w:rPr>
              <w:t>free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cinema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 w:rsidR="00DF04C5">
              <w:rPr>
                <w:rFonts w:ascii="Arial" w:eastAsia="Calibri" w:hAnsi="Arial" w:cs="Arial"/>
              </w:rPr>
              <w:t>ΓΚ 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DF04C5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THE-GI 568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ΔΙΔΑΣΚΩΝ ΕΣΠΑ</w:t>
            </w:r>
          </w:p>
        </w:tc>
      </w:tr>
      <w:tr w:rsidR="001509BD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1509BD">
            <w:pPr>
              <w:spacing w:before="240"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Σατυρικό δράμα  ΑΘ 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THE-ATH 151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ΔΙΑΔΑΣΚΩΝ ΕΣΠΑ</w:t>
            </w:r>
          </w:p>
        </w:tc>
      </w:tr>
      <w:tr w:rsidR="009D5A4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7F7F81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  <w:r w:rsidR="009D5A4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7F7F81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A5EF1" w:rsidRDefault="002A5EF1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7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381"/>
        <w:gridCol w:w="1657"/>
        <w:gridCol w:w="1886"/>
      </w:tblGrid>
      <w:tr w:rsidR="00DB51E2" w:rsidRPr="00C0291B" w:rsidTr="00421527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657" w:type="dxa"/>
          </w:tcPr>
          <w:p w:rsidR="00DB51E2" w:rsidRPr="00C0291B" w:rsidRDefault="00DB51E2" w:rsidP="00C0291B">
            <w:pPr>
              <w:spacing w:after="0" w:line="240" w:lineRule="auto"/>
              <w:ind w:left="31" w:right="-10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86" w:type="dxa"/>
          </w:tcPr>
          <w:p w:rsidR="00DB51E2" w:rsidRPr="00C0291B" w:rsidRDefault="00DB51E2" w:rsidP="00681F2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57" w:type="dxa"/>
          </w:tcPr>
          <w:p w:rsidR="00DB51E2" w:rsidRPr="0016706A" w:rsidRDefault="00DB51E2" w:rsidP="00681F2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86" w:type="dxa"/>
          </w:tcPr>
          <w:p w:rsidR="00DB51E2" w:rsidRPr="0024276A" w:rsidRDefault="00DB51E2" w:rsidP="00681F2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Σεμινάριο ΙΙ (Αρχαίο θέατρο)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ΣΕΜ072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THE-SEM</w:t>
            </w:r>
            <w:r w:rsidRPr="0016706A">
              <w:rPr>
                <w:rFonts w:ascii="Arial" w:eastAsia="Times New Roman" w:hAnsi="Arial" w:cs="Arial"/>
                <w:color w:val="000000"/>
              </w:rPr>
              <w:t>072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ΚΟΥΝΑΚΗ/</w:t>
            </w:r>
            <w:r w:rsidR="00BC4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</w:t>
            </w: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Θεωρία του θεάτρου και του δράματος στους νεότερους χρόνους</w:t>
            </w:r>
            <w:r>
              <w:rPr>
                <w:rFonts w:ascii="Arial" w:eastAsia="Times New Roman" w:hAnsi="Arial" w:cs="Arial"/>
                <w:color w:val="000000"/>
              </w:rPr>
              <w:t xml:space="preserve"> ΘΕ042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THE-THE</w:t>
            </w:r>
            <w:r w:rsidRPr="0016706A">
              <w:rPr>
                <w:rFonts w:ascii="Arial" w:eastAsia="Times New Roman" w:hAnsi="Arial" w:cs="Arial"/>
                <w:color w:val="000000"/>
              </w:rPr>
              <w:t>042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ΣΑΜΠΑΤΑΚΑΚΗΣ</w:t>
            </w: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16706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657" w:type="dxa"/>
          </w:tcPr>
          <w:p w:rsidR="00DB51E2" w:rsidRPr="0016706A" w:rsidRDefault="00DB51E2" w:rsidP="0045767B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6" w:type="dxa"/>
          </w:tcPr>
          <w:p w:rsidR="00DB51E2" w:rsidRPr="0024276A" w:rsidRDefault="00DB51E2" w:rsidP="0045767B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421527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Ειδικά ζητήματα αρχαίου δράματος ΑΘ 160 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THE-ATH160</w:t>
            </w:r>
          </w:p>
        </w:tc>
        <w:tc>
          <w:tcPr>
            <w:tcW w:w="1886" w:type="dxa"/>
          </w:tcPr>
          <w:p w:rsidR="00DB51E2" w:rsidRPr="0024276A" w:rsidRDefault="00E92040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ΚΑΡΑΚΑΝΤΖΑ</w:t>
            </w:r>
          </w:p>
        </w:tc>
      </w:tr>
      <w:tr w:rsidR="00DB51E2" w:rsidRPr="0016706A" w:rsidTr="00BF2854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  <w:shd w:val="clear" w:color="auto" w:fill="auto"/>
          </w:tcPr>
          <w:p w:rsidR="00DB51E2" w:rsidRPr="00BF2854" w:rsidRDefault="00DB51E2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F2854">
              <w:rPr>
                <w:rFonts w:ascii="Arial" w:eastAsia="Calibri" w:hAnsi="Arial" w:cs="Arial"/>
              </w:rPr>
              <w:t>Ιστορία και θεωρία της θεατρικής κριτικής ΘΕ457</w:t>
            </w:r>
          </w:p>
        </w:tc>
        <w:tc>
          <w:tcPr>
            <w:tcW w:w="1657" w:type="dxa"/>
          </w:tcPr>
          <w:p w:rsidR="00DB51E2" w:rsidRPr="0045767B" w:rsidRDefault="00DB51E2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THE-THE</w:t>
            </w:r>
            <w:r>
              <w:rPr>
                <w:rFonts w:ascii="Arial" w:eastAsia="Times New Roman" w:hAnsi="Arial" w:cs="Arial"/>
                <w:color w:val="000000"/>
              </w:rPr>
              <w:t>457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ΣΑΜΠΑΤΑΚΑΚΗΣ</w:t>
            </w:r>
          </w:p>
        </w:tc>
      </w:tr>
      <w:tr w:rsidR="00DB51E2" w:rsidRPr="0016706A" w:rsidTr="00421527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>Αρχαίος μύθος και τραγωδία στην όπερα ΠΘ262</w:t>
            </w:r>
            <w:r w:rsidRPr="0016706A">
              <w:rPr>
                <w:rFonts w:ascii="Arial" w:eastAsia="Calibri" w:hAnsi="Arial" w:cs="Arial"/>
                <w:b/>
                <w:smallCaps/>
              </w:rPr>
              <w:t xml:space="preserve"> 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THE-WTH262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DB51E2" w:rsidRPr="0016706A" w:rsidTr="00421527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BF2854" w:rsidRDefault="00DB51E2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mallCaps/>
              </w:rPr>
            </w:pPr>
            <w:r w:rsidRPr="00BF2854">
              <w:rPr>
                <w:rFonts w:ascii="Arial" w:eastAsia="Calibri" w:hAnsi="Arial" w:cs="Arial"/>
              </w:rPr>
              <w:t xml:space="preserve">Εργαστήριο σκηνογραφίας  ΕΡΓ659 </w:t>
            </w:r>
          </w:p>
        </w:tc>
        <w:tc>
          <w:tcPr>
            <w:tcW w:w="1657" w:type="dxa"/>
          </w:tcPr>
          <w:p w:rsidR="00DB51E2" w:rsidRPr="0016706A" w:rsidRDefault="00DB51E2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</w:t>
            </w:r>
            <w:r>
              <w:rPr>
                <w:rFonts w:ascii="Arial" w:eastAsia="Times New Roman" w:hAnsi="Arial" w:cs="Arial"/>
                <w:color w:val="000000"/>
              </w:rPr>
              <w:t>659</w:t>
            </w:r>
          </w:p>
        </w:tc>
        <w:tc>
          <w:tcPr>
            <w:tcW w:w="1886" w:type="dxa"/>
          </w:tcPr>
          <w:p w:rsidR="00DB51E2" w:rsidRPr="0024276A" w:rsidRDefault="0024276A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24276A" w:rsidRPr="0016706A" w:rsidTr="00421527">
        <w:trPr>
          <w:trHeight w:val="113"/>
        </w:trPr>
        <w:tc>
          <w:tcPr>
            <w:tcW w:w="715" w:type="dxa"/>
          </w:tcPr>
          <w:p w:rsidR="0024276A" w:rsidRPr="0045767B" w:rsidRDefault="0024276A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24276A" w:rsidRDefault="0024276A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D6965">
              <w:rPr>
                <w:rFonts w:ascii="Arial" w:eastAsia="Calibri" w:hAnsi="Arial" w:cs="Arial"/>
              </w:rPr>
              <w:t>Σύγχρονες θεωρίες του θεάτρου και του δράματος</w:t>
            </w:r>
          </w:p>
        </w:tc>
        <w:tc>
          <w:tcPr>
            <w:tcW w:w="1657" w:type="dxa"/>
          </w:tcPr>
          <w:p w:rsidR="0024276A" w:rsidRPr="0024276A" w:rsidRDefault="001D6965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THE-THE451</w:t>
            </w:r>
          </w:p>
        </w:tc>
        <w:tc>
          <w:tcPr>
            <w:tcW w:w="1886" w:type="dxa"/>
          </w:tcPr>
          <w:p w:rsidR="0024276A" w:rsidRPr="001D6965" w:rsidRDefault="001D6965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ΡΟΪΛΟΥ</w:t>
            </w:r>
          </w:p>
        </w:tc>
      </w:tr>
      <w:tr w:rsidR="00566B24" w:rsidRPr="0016706A" w:rsidTr="00421527">
        <w:trPr>
          <w:trHeight w:val="113"/>
        </w:trPr>
        <w:tc>
          <w:tcPr>
            <w:tcW w:w="715" w:type="dxa"/>
          </w:tcPr>
          <w:p w:rsidR="00566B24" w:rsidRPr="0045767B" w:rsidRDefault="00566B24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566B24" w:rsidRPr="00566B24" w:rsidRDefault="00566B24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Παιδαγωγική κατάρτιση ΙΙ: Εξελικτική ψυχολογία ΠΚ852</w:t>
            </w:r>
          </w:p>
        </w:tc>
        <w:tc>
          <w:tcPr>
            <w:tcW w:w="1657" w:type="dxa"/>
          </w:tcPr>
          <w:p w:rsidR="00566B24" w:rsidRP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THE-PI852</w:t>
            </w:r>
          </w:p>
        </w:tc>
        <w:tc>
          <w:tcPr>
            <w:tcW w:w="1886" w:type="dxa"/>
          </w:tcPr>
          <w:p w:rsid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566B24" w:rsidRPr="0016706A" w:rsidTr="00421527">
        <w:trPr>
          <w:trHeight w:val="113"/>
        </w:trPr>
        <w:tc>
          <w:tcPr>
            <w:tcW w:w="715" w:type="dxa"/>
          </w:tcPr>
          <w:p w:rsidR="00566B24" w:rsidRPr="0045767B" w:rsidRDefault="00566B24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566B24" w:rsidRPr="00566B24" w:rsidRDefault="00566B24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III</w:t>
            </w:r>
          </w:p>
        </w:tc>
        <w:tc>
          <w:tcPr>
            <w:tcW w:w="1657" w:type="dxa"/>
          </w:tcPr>
          <w:p w:rsid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86" w:type="dxa"/>
          </w:tcPr>
          <w:p w:rsid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14140" w:rsidRDefault="00414140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8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984"/>
      </w:tblGrid>
      <w:tr w:rsidR="00DB51E2" w:rsidRPr="00C0291B" w:rsidTr="00E92040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701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E92040">
        <w:tc>
          <w:tcPr>
            <w:tcW w:w="709" w:type="dxa"/>
            <w:shd w:val="clear" w:color="auto" w:fill="auto"/>
          </w:tcPr>
          <w:p w:rsidR="00DB51E2" w:rsidRPr="007C74DC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917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B51E2" w:rsidRPr="00191709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191709">
              <w:rPr>
                <w:rFonts w:ascii="Arial" w:eastAsia="Times New Roman" w:hAnsi="Arial" w:cs="Arial"/>
                <w:color w:val="000000"/>
              </w:rPr>
              <w:t>Αρχαία ελληνική τραγωδία Ι: Αισχύλος ΑΘ012</w:t>
            </w:r>
          </w:p>
        </w:tc>
        <w:tc>
          <w:tcPr>
            <w:tcW w:w="1701" w:type="dxa"/>
            <w:shd w:val="clear" w:color="auto" w:fill="auto"/>
          </w:tcPr>
          <w:p w:rsidR="00DB51E2" w:rsidRPr="00191709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1709">
              <w:rPr>
                <w:rFonts w:ascii="Arial" w:eastAsia="Times New Roman" w:hAnsi="Arial" w:cs="Arial"/>
                <w:color w:val="000000"/>
                <w:lang w:val="en-US"/>
              </w:rPr>
              <w:t>THE-ATH</w:t>
            </w:r>
            <w:r w:rsidRPr="00191709">
              <w:rPr>
                <w:rFonts w:ascii="Arial" w:eastAsia="Times New Roman" w:hAnsi="Arial" w:cs="Arial"/>
                <w:color w:val="000000"/>
              </w:rPr>
              <w:t>012</w:t>
            </w:r>
          </w:p>
        </w:tc>
        <w:tc>
          <w:tcPr>
            <w:tcW w:w="1984" w:type="dxa"/>
            <w:shd w:val="clear" w:color="auto" w:fill="auto"/>
          </w:tcPr>
          <w:p w:rsidR="00DB51E2" w:rsidRPr="00191709" w:rsidRDefault="001D6965" w:rsidP="0016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7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ΜΑΡΙΝΗΣ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Σεμινάριο </w:t>
            </w: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IV</w:t>
            </w:r>
            <w:r w:rsidRPr="0016706A">
              <w:rPr>
                <w:rFonts w:ascii="Arial" w:eastAsia="Times New Roman" w:hAnsi="Arial" w:cs="Arial"/>
                <w:color w:val="000000"/>
              </w:rPr>
              <w:t>: (Νεότερο θέατρο με έμφαση στην παράσταση)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ΣΕΜ074</w:t>
            </w:r>
            <w:r w:rsidRPr="0016706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B51E2" w:rsidRPr="00360D94" w:rsidRDefault="00DB51E2" w:rsidP="0016706A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</w:rPr>
            </w:pPr>
            <w:r w:rsidRPr="00360D94">
              <w:rPr>
                <w:rFonts w:ascii="Arial" w:eastAsia="Times New Roman" w:hAnsi="Arial" w:cs="Arial"/>
                <w:color w:val="000000"/>
                <w:lang w:val="en-US"/>
              </w:rPr>
              <w:t>THE-SEM</w:t>
            </w:r>
            <w:r w:rsidRPr="00360D94">
              <w:rPr>
                <w:rFonts w:ascii="Arial" w:eastAsia="Times New Roman" w:hAnsi="Arial" w:cs="Arial"/>
                <w:color w:val="000000"/>
              </w:rPr>
              <w:t>074</w:t>
            </w:r>
          </w:p>
        </w:tc>
        <w:tc>
          <w:tcPr>
            <w:tcW w:w="1984" w:type="dxa"/>
          </w:tcPr>
          <w:p w:rsidR="00DB51E2" w:rsidRPr="001D6965" w:rsidRDefault="001D6965" w:rsidP="0016706A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69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ΣΑΜΠΑΤΑΚΑΚΗΣ 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701" w:type="dxa"/>
          </w:tcPr>
          <w:p w:rsidR="00DB51E2" w:rsidRPr="00360D94" w:rsidRDefault="00DB51E2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DB51E2" w:rsidRPr="001D6965" w:rsidRDefault="00DB51E2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E92040">
        <w:tc>
          <w:tcPr>
            <w:tcW w:w="709" w:type="dxa"/>
            <w:tcBorders>
              <w:bottom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>Θεωρίες ταυτοτήτων στο θέατρο και τον κινηματογράφο</w:t>
            </w:r>
            <w:r>
              <w:rPr>
                <w:rFonts w:ascii="Arial" w:eastAsia="Calibri" w:hAnsi="Arial" w:cs="Arial"/>
              </w:rPr>
              <w:t xml:space="preserve"> Ι</w:t>
            </w:r>
            <w:r w:rsidRPr="00360D94">
              <w:rPr>
                <w:rFonts w:ascii="Arial" w:eastAsia="Calibri" w:hAnsi="Arial" w:cs="Arial"/>
              </w:rPr>
              <w:t xml:space="preserve">: θεωρίες φύλου ΘΕ454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THE-THE454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ΚΥΡΙΑΚΟΣ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BF2854" w:rsidRDefault="00DB51E2" w:rsidP="00421527">
            <w:pPr>
              <w:jc w:val="both"/>
              <w:rPr>
                <w:rFonts w:ascii="Arial" w:eastAsia="Calibri" w:hAnsi="Arial" w:cs="Arial"/>
              </w:rPr>
            </w:pPr>
            <w:r w:rsidRPr="00BF2854">
              <w:rPr>
                <w:rFonts w:ascii="Arial" w:hAnsi="Arial" w:cs="Arial"/>
              </w:rPr>
              <w:t>Σύγχρονο ευρωπαϊκό θέατρο ΠΘ</w:t>
            </w:r>
            <w:r w:rsidR="00421527" w:rsidRPr="00BF2854">
              <w:rPr>
                <w:rFonts w:ascii="Arial" w:hAnsi="Arial" w:cs="Arial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421527">
            <w:pPr>
              <w:rPr>
                <w:rFonts w:ascii="Arial" w:hAnsi="Arial" w:cs="Arial"/>
              </w:rPr>
            </w:pPr>
            <w:r w:rsidRPr="00360D94">
              <w:rPr>
                <w:rFonts w:ascii="Arial" w:hAnsi="Arial" w:cs="Arial"/>
              </w:rPr>
              <w:t>THE_WTH</w:t>
            </w:r>
            <w:r w:rsidR="00421527">
              <w:rPr>
                <w:rFonts w:ascii="Arial" w:hAnsi="Arial" w:cs="Arial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1D6965" w:rsidRDefault="001D6965" w:rsidP="00360D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ΡΟΖΗ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Πρακτική άσκηση φοιτητών ΕΡΓ 670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6CA4" w:rsidRDefault="00E92040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ΖΗΡΟΠΟΥΛΟΥ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Αρχαίος μύθος και τραγωδία στο χορό και στο χοροθέατρο ΠΘ 268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THE-WTH268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ΣΑΒΡΑΜΗ</w:t>
            </w:r>
          </w:p>
        </w:tc>
      </w:tr>
      <w:tr w:rsidR="00DB51E2" w:rsidRPr="0016706A" w:rsidTr="00566B2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Εργαστήριο συγγραφής θεατρικού έργου Ι  ΕΡΓ 657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566B24" w:rsidRPr="0016706A" w:rsidTr="00E90D1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423B10" w:rsidRDefault="00566B24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360D94" w:rsidRDefault="00566B24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Διδακτική του θεάτρου ΙΙΙ: Το θέατρο και το δράμα στη δευτεροβάθμια εκπαίδευση ΠΚ858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566B24" w:rsidRDefault="00566B24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THE-PI858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Default="00566B24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ΣΤΑΜΑΤΟΠΟΥΛΟΥ</w:t>
            </w:r>
          </w:p>
        </w:tc>
      </w:tr>
      <w:tr w:rsidR="008E2839" w:rsidRPr="0016706A" w:rsidTr="001509B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423B10" w:rsidRDefault="008E2839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8E2839" w:rsidRDefault="008E2839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Κινηματογράφος και κοινωνία: Αλληλεπιδράσεις και επιρροές στην αισθητική και θεματική των ταινιών ΓΚ570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8E2839" w:rsidRDefault="008E2839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THE_GI570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Default="008E2839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</w:p>
        </w:tc>
      </w:tr>
      <w:tr w:rsidR="001509BD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423B10" w:rsidRDefault="001509BD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493E" w:rsidRDefault="0086493E" w:rsidP="0086493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3B3DBE" w:rsidRDefault="006D57CC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*προαπαιτούμενο μάθημα</w:t>
      </w:r>
    </w:p>
    <w:p w:rsidR="003B3DBE" w:rsidRDefault="003B3DBE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ΜΕΤΑΠΤΥΧΙΑΚΑ ΠΡΟΓΡΑΜΜΑΤΑ ΣΠΟΥΔΩΝ:</w:t>
      </w: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spacing w:after="0" w:line="240" w:lineRule="auto"/>
        <w:ind w:left="-426" w:firstLine="426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013880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  <w:t xml:space="preserve">ΜΠΣ </w:t>
      </w:r>
      <w:r w:rsidRPr="00013880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ΤΟ ΑΡΧΑΙΟ ΕΛΛΗΝΙΚΟ ΘΕΑΤΡΟ ΚΑΙ Η ΠΡΟΣΛΗΨΗ ΤΟΥ</w:t>
      </w:r>
    </w:p>
    <w:p w:rsidR="003B3DBE" w:rsidRPr="00013880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3B3DBE" w:rsidRPr="00C0291B" w:rsidTr="00681F29">
        <w:tc>
          <w:tcPr>
            <w:tcW w:w="709" w:type="dxa"/>
          </w:tcPr>
          <w:p w:rsidR="003B3DBE" w:rsidRPr="00C0291B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3DBE" w:rsidRPr="00C0291B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ΣΕΜΙΝΑΡΙΑ</w:t>
            </w:r>
          </w:p>
        </w:tc>
        <w:tc>
          <w:tcPr>
            <w:tcW w:w="1701" w:type="dxa"/>
          </w:tcPr>
          <w:p w:rsidR="003B3DBE" w:rsidRPr="00C0291B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42" w:type="dxa"/>
          </w:tcPr>
          <w:p w:rsidR="003B3DBE" w:rsidRPr="00013880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138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ΔΙΔΑΣΚΩΝ/ΟΥΣΑ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16706A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1ο ΕΞΑΜΗΝΟ</w:t>
            </w:r>
          </w:p>
        </w:tc>
        <w:tc>
          <w:tcPr>
            <w:tcW w:w="1701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2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B3DBE" w:rsidRPr="0016706A" w:rsidTr="00681F29">
        <w:tc>
          <w:tcPr>
            <w:tcW w:w="709" w:type="dxa"/>
            <w:shd w:val="clear" w:color="auto" w:fill="auto"/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717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B3DBE" w:rsidRPr="00C628BC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C628BC">
              <w:rPr>
                <w:rFonts w:ascii="Arial" w:eastAsia="Times New Roman" w:hAnsi="Arial" w:cs="Arial"/>
                <w:lang w:eastAsia="el-GR"/>
              </w:rPr>
              <w:t>Αρχαία ελληνική τραγωδία ΣΕΜ 001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_ΣΕΜ001</w:t>
            </w:r>
          </w:p>
        </w:tc>
        <w:tc>
          <w:tcPr>
            <w:tcW w:w="1842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ΤΣΙΤΣΙΡΙΔΗΣ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8BC">
              <w:rPr>
                <w:rFonts w:ascii="Arial" w:eastAsia="Times New Roman" w:hAnsi="Arial" w:cs="Arial"/>
                <w:lang w:eastAsia="el-GR"/>
              </w:rPr>
              <w:t>Εισαγωγή στη μελέτη του αρχαίου θεάτρου ΣΕΜ009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_ΣΕΜ009</w:t>
            </w: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ΝΤΙ ΝΑΠΟΛΙ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628BC">
              <w:rPr>
                <w:rFonts w:ascii="Arial" w:eastAsia="Times New Roman" w:hAnsi="Arial" w:cs="Arial"/>
                <w:b/>
                <w:color w:val="000000"/>
              </w:rPr>
              <w:t>2ο ΕΞΑΜΗΝΟ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bottom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Αρχαία ελληνική κωμωδία ΣΕΜ010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BE" w:rsidRPr="00A86EE5" w:rsidRDefault="00E92040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04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ΕΝΤΕΤΑΛΜΕΝΟΣ ΔΙΔΑΣΚΑΛΙΑΣ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Αρχαίο ελληνικό θέατρο: Ειδικά ζητήματα Ι  ΣΕΜ 011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rPr>
                <w:rFonts w:ascii="Arial" w:hAnsi="Arial" w:cs="Arial"/>
                <w:sz w:val="20"/>
                <w:szCs w:val="20"/>
              </w:rPr>
            </w:pPr>
            <w:r w:rsidRPr="00A86EE5">
              <w:rPr>
                <w:rFonts w:ascii="Arial" w:hAnsi="Arial" w:cs="Arial"/>
                <w:sz w:val="20"/>
                <w:szCs w:val="20"/>
              </w:rPr>
              <w:t>ΚΑΡΑΜΠΕΛΑ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628BC">
              <w:rPr>
                <w:rFonts w:ascii="Arial" w:eastAsia="Calibri" w:hAnsi="Arial" w:cs="Arial"/>
                <w:b/>
              </w:rPr>
              <w:t>3ο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Αρχαίο ελληνικό θέατρο: ειδικά ζητήματα ΙΙ ΣΕΜ012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ΜΑΡΙΝΗΣ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Η πρόσληψη του αρχαίου δράματος στο νεότερο δράμα/στη λογοτεχνία ΣΕΜ 013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ΖΗΡΟΠΟΥΛΟΥ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628BC">
              <w:rPr>
                <w:rFonts w:ascii="Arial" w:hAnsi="Arial" w:cs="Arial"/>
                <w:b/>
              </w:rPr>
              <w:t>4ο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628BC">
              <w:rPr>
                <w:rFonts w:ascii="Arial" w:hAnsi="Arial" w:cs="Arial"/>
              </w:rPr>
              <w:t>Θεωρία του θεάτρου: από τον Αριστοτέλη στις θεωρίες των Νεότερων χρόνων</w:t>
            </w:r>
            <w:r w:rsidRPr="00C628BC">
              <w:rPr>
                <w:rFonts w:ascii="Arial" w:hAnsi="Arial" w:cs="Arial"/>
                <w:b/>
                <w:smallCaps/>
              </w:rPr>
              <w:t xml:space="preserve"> </w:t>
            </w:r>
            <w:r w:rsidRPr="00C628BC">
              <w:rPr>
                <w:rFonts w:ascii="Arial" w:hAnsi="Arial" w:cs="Arial"/>
                <w:smallCaps/>
              </w:rPr>
              <w:t xml:space="preserve">ΣΕΜ 007  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ΤΣΙΤΣΙΡΙΔΗΣ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628BC">
              <w:rPr>
                <w:rFonts w:ascii="Arial" w:hAnsi="Arial" w:cs="Arial"/>
              </w:rPr>
              <w:t xml:space="preserve">Πρόσληψη του αρχαίου δράματος στο θέατρο/στις παραστατικές τέχνες ΣΕΜ014 </w:t>
            </w:r>
            <w:r w:rsidRPr="00C628B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ΡΟΪΛΟΥ</w:t>
            </w:r>
          </w:p>
        </w:tc>
      </w:tr>
    </w:tbl>
    <w:p w:rsidR="003B3DBE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013880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  <w:t xml:space="preserve">ΜΠΣ </w:t>
      </w:r>
      <w:r>
        <w:rPr>
          <w:rFonts w:ascii="Arial Narrow" w:hAnsi="Arial Narrow"/>
          <w:b/>
          <w:sz w:val="24"/>
          <w:szCs w:val="24"/>
        </w:rPr>
        <w:t>ΕΙΔΙΚΕΣ ΠΡΟΣΕΓΓΙΣΕΙΣ ΣΤΙΣ ΠΑΡΑΣΤΑΤΙΚΕΣ ΤΕΧΝΕΣ ΚΑΙ ΤΟΝ ΚΙΝΗΜΑΤΟΓΡΑΦΟ</w:t>
      </w:r>
    </w:p>
    <w:p w:rsidR="003B3DBE" w:rsidRPr="00013880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3B3DBE" w:rsidRPr="00C0291B" w:rsidTr="00681F29">
        <w:tc>
          <w:tcPr>
            <w:tcW w:w="709" w:type="dxa"/>
          </w:tcPr>
          <w:p w:rsidR="003B3DBE" w:rsidRPr="00C0291B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3DBE" w:rsidRPr="00C0291B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ΣΕΜΙΝΑΡΙΑ</w:t>
            </w:r>
          </w:p>
        </w:tc>
        <w:tc>
          <w:tcPr>
            <w:tcW w:w="1701" w:type="dxa"/>
          </w:tcPr>
          <w:p w:rsidR="003B3DBE" w:rsidRPr="00C0291B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42" w:type="dxa"/>
          </w:tcPr>
          <w:p w:rsidR="003B3DBE" w:rsidRPr="00013880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138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ΔΙΔΑΣΚΩΝ/ΟΥΣΑ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16706A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1ο ΕΞΑΜΗΝΟ</w:t>
            </w:r>
          </w:p>
        </w:tc>
        <w:tc>
          <w:tcPr>
            <w:tcW w:w="1701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2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B3DBE" w:rsidRPr="0016706A" w:rsidTr="00681F29">
        <w:tc>
          <w:tcPr>
            <w:tcW w:w="709" w:type="dxa"/>
            <w:shd w:val="clear" w:color="auto" w:fill="auto"/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717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B3DBE" w:rsidRPr="00C628BC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Μεθοδολογία έρευνας Ι (θεωρητικές προσεγγίσεις) ΣΕΜ001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ΣΕΜ001</w:t>
            </w:r>
          </w:p>
        </w:tc>
        <w:tc>
          <w:tcPr>
            <w:tcW w:w="1842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ΡΟΖΗ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Μεθοδολογία έρευνας ΙΙ (ιστοριογραφία – αρχεία) ΣΕΜ002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ΣΕΜ002</w:t>
            </w: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ΠΑΠΑΓΕΩΡΓΙΟΥ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628BC">
              <w:rPr>
                <w:rFonts w:ascii="Arial" w:eastAsia="Times New Roman" w:hAnsi="Arial" w:cs="Arial"/>
                <w:b/>
                <w:color w:val="000000"/>
              </w:rPr>
              <w:t>2ο ΕΞΑΜΗΝΟ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bottom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3DBE" w:rsidRPr="00C628BC" w:rsidRDefault="003B3DBE" w:rsidP="00681F29">
            <w:pPr>
              <w:tabs>
                <w:tab w:val="left" w:pos="8789"/>
              </w:tabs>
              <w:spacing w:after="0" w:line="240" w:lineRule="auto"/>
              <w:ind w:left="30"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l-GR"/>
              </w:rPr>
              <w:t>Ειδικές προσεγγίσεις στη δραματουργία Ι (Ιστορία, ανάλυση και πρόσληψη των θεατρικών κειμένων) ΣΕΜ 003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ΒΑΣΙΛΕΙΟΥ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tabs>
                <w:tab w:val="left" w:pos="8789"/>
              </w:tabs>
              <w:spacing w:after="0" w:line="240" w:lineRule="auto"/>
              <w:ind w:right="-341"/>
              <w:jc w:val="both"/>
              <w:rPr>
                <w:rFonts w:ascii="Arial" w:eastAsia="Calibri" w:hAnsi="Arial" w:cs="Arial"/>
              </w:rPr>
            </w:pPr>
            <w:r w:rsidRPr="00F2348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Ειδικές προσεγγίσεις στις παραστατικές τέχνες Ι (ιστορία και ανάλυση θεατρικής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48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παράστασης) ΣΕΜ 004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rPr>
                <w:rFonts w:ascii="Arial" w:hAnsi="Arial" w:cs="Arial"/>
                <w:sz w:val="20"/>
                <w:szCs w:val="20"/>
              </w:rPr>
            </w:pPr>
            <w:r w:rsidRPr="00A86EE5">
              <w:rPr>
                <w:rFonts w:ascii="Arial" w:hAnsi="Arial" w:cs="Arial"/>
                <w:sz w:val="20"/>
                <w:szCs w:val="20"/>
              </w:rPr>
              <w:t>ΣΑΜΠΑΤΑΚΑΚΗΣ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628BC">
              <w:rPr>
                <w:rFonts w:ascii="Arial" w:eastAsia="Calibri" w:hAnsi="Arial" w:cs="Arial"/>
                <w:b/>
              </w:rPr>
              <w:t>3ο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Ειδικές προσεγγίσεις στη δραματουργία ΙΙ (Σύγχρονη θεατρική γραφή) ΣΕΜ005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ΡΟΖΗ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Ειδικές προσεγγίσεις στον κινηματογράφο (Θεωρίες ταυτοτήτων) ΣΕΜ006  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ΚΥΡΙΑΚΟΣ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628BC">
              <w:rPr>
                <w:rFonts w:ascii="Arial" w:hAnsi="Arial" w:cs="Arial"/>
                <w:b/>
              </w:rPr>
              <w:t>4ο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Ειδικές προσεγγίσεις στις παραστατικές τέχνες ΙΙ (Ζητήματα πρόσληψης, εφαρμοσμένο</w:t>
            </w: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θέατρο) ΣΕΜ007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Ειδικές προσεγγίσεις στις παραστατικές τέχνες ΙΙΙ (Χορός – Περφόρμανς – Εικαστική </w:t>
            </w: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ε</w:t>
            </w: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πιτέλεση – Μορφές λαϊκού θεάματος – Θέατρο σκιών) ΣΕΜ008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</w:tr>
    </w:tbl>
    <w:p w:rsidR="003B3DBE" w:rsidRPr="0016706A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Pr="003B3DBE" w:rsidRDefault="003B3DBE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</w:p>
    <w:sectPr w:rsidR="003B3DBE" w:rsidRPr="003B3DBE" w:rsidSect="00525B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92" w:rsidRDefault="00557F92" w:rsidP="00DC29B3">
      <w:pPr>
        <w:spacing w:after="0" w:line="240" w:lineRule="auto"/>
      </w:pPr>
      <w:r>
        <w:separator/>
      </w:r>
    </w:p>
  </w:endnote>
  <w:endnote w:type="continuationSeparator" w:id="0">
    <w:p w:rsidR="00557F92" w:rsidRDefault="00557F92" w:rsidP="00D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92" w:rsidRDefault="00557F92" w:rsidP="00DC29B3">
      <w:pPr>
        <w:spacing w:after="0" w:line="240" w:lineRule="auto"/>
      </w:pPr>
      <w:r>
        <w:separator/>
      </w:r>
    </w:p>
  </w:footnote>
  <w:footnote w:type="continuationSeparator" w:id="0">
    <w:p w:rsidR="00557F92" w:rsidRDefault="00557F92" w:rsidP="00DC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4CF"/>
    <w:multiLevelType w:val="hybridMultilevel"/>
    <w:tmpl w:val="31608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B97"/>
    <w:multiLevelType w:val="hybridMultilevel"/>
    <w:tmpl w:val="C1DA6498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B6F18A5"/>
    <w:multiLevelType w:val="hybridMultilevel"/>
    <w:tmpl w:val="63124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769A"/>
    <w:multiLevelType w:val="hybridMultilevel"/>
    <w:tmpl w:val="2AF20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50A4"/>
    <w:multiLevelType w:val="hybridMultilevel"/>
    <w:tmpl w:val="F8B26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15D0"/>
    <w:multiLevelType w:val="hybridMultilevel"/>
    <w:tmpl w:val="FA4A7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34C9"/>
    <w:multiLevelType w:val="hybridMultilevel"/>
    <w:tmpl w:val="DE2833AA"/>
    <w:lvl w:ilvl="0" w:tplc="04080011">
      <w:start w:val="1"/>
      <w:numFmt w:val="decimal"/>
      <w:lvlText w:val="%1)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212D5E"/>
    <w:multiLevelType w:val="hybridMultilevel"/>
    <w:tmpl w:val="3DDA20E4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26B35760"/>
    <w:multiLevelType w:val="hybridMultilevel"/>
    <w:tmpl w:val="8D8CA6E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4CD"/>
    <w:multiLevelType w:val="hybridMultilevel"/>
    <w:tmpl w:val="3C247D38"/>
    <w:lvl w:ilvl="0" w:tplc="322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161"/>
    <w:multiLevelType w:val="hybridMultilevel"/>
    <w:tmpl w:val="2AF20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453"/>
    <w:multiLevelType w:val="hybridMultilevel"/>
    <w:tmpl w:val="2690D9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62C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079F5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50DD9"/>
    <w:multiLevelType w:val="hybridMultilevel"/>
    <w:tmpl w:val="BBDEEEA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098"/>
    <w:multiLevelType w:val="hybridMultilevel"/>
    <w:tmpl w:val="197AC668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DDF57F4"/>
    <w:multiLevelType w:val="hybridMultilevel"/>
    <w:tmpl w:val="3DDA20E4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405E1667"/>
    <w:multiLevelType w:val="hybridMultilevel"/>
    <w:tmpl w:val="44D4E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2FC4"/>
    <w:multiLevelType w:val="hybridMultilevel"/>
    <w:tmpl w:val="2342F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EBB"/>
    <w:multiLevelType w:val="hybridMultilevel"/>
    <w:tmpl w:val="EA288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73AB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5BEC"/>
    <w:multiLevelType w:val="hybridMultilevel"/>
    <w:tmpl w:val="8D8CA6E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77F4"/>
    <w:multiLevelType w:val="hybridMultilevel"/>
    <w:tmpl w:val="2410C2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D83"/>
    <w:multiLevelType w:val="hybridMultilevel"/>
    <w:tmpl w:val="10F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035AF"/>
    <w:multiLevelType w:val="hybridMultilevel"/>
    <w:tmpl w:val="77EC2C62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6EF302C"/>
    <w:multiLevelType w:val="hybridMultilevel"/>
    <w:tmpl w:val="A70641CA"/>
    <w:lvl w:ilvl="0" w:tplc="04080011">
      <w:start w:val="1"/>
      <w:numFmt w:val="decimal"/>
      <w:lvlText w:val="%1)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 w15:restartNumberingAfterBreak="0">
    <w:nsid w:val="71A63B17"/>
    <w:multiLevelType w:val="hybridMultilevel"/>
    <w:tmpl w:val="57C82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276B1"/>
    <w:multiLevelType w:val="hybridMultilevel"/>
    <w:tmpl w:val="6B68CC98"/>
    <w:lvl w:ilvl="0" w:tplc="5AFCCF6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404A"/>
    <w:multiLevelType w:val="hybridMultilevel"/>
    <w:tmpl w:val="21FAF24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3697B"/>
    <w:multiLevelType w:val="hybridMultilevel"/>
    <w:tmpl w:val="E64A47C8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D4E7000"/>
    <w:multiLevelType w:val="hybridMultilevel"/>
    <w:tmpl w:val="1ED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E7426"/>
    <w:multiLevelType w:val="hybridMultilevel"/>
    <w:tmpl w:val="DE2833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8"/>
  </w:num>
  <w:num w:numId="8">
    <w:abstractNumId w:val="19"/>
  </w:num>
  <w:num w:numId="9">
    <w:abstractNumId w:val="18"/>
  </w:num>
  <w:num w:numId="10">
    <w:abstractNumId w:val="14"/>
  </w:num>
  <w:num w:numId="11">
    <w:abstractNumId w:val="30"/>
  </w:num>
  <w:num w:numId="12">
    <w:abstractNumId w:val="22"/>
  </w:num>
  <w:num w:numId="13">
    <w:abstractNumId w:val="8"/>
  </w:num>
  <w:num w:numId="14">
    <w:abstractNumId w:val="6"/>
  </w:num>
  <w:num w:numId="15">
    <w:abstractNumId w:val="31"/>
  </w:num>
  <w:num w:numId="16">
    <w:abstractNumId w:val="15"/>
  </w:num>
  <w:num w:numId="17">
    <w:abstractNumId w:val="10"/>
  </w:num>
  <w:num w:numId="18">
    <w:abstractNumId w:val="24"/>
  </w:num>
  <w:num w:numId="19">
    <w:abstractNumId w:val="29"/>
  </w:num>
  <w:num w:numId="20">
    <w:abstractNumId w:val="4"/>
  </w:num>
  <w:num w:numId="21">
    <w:abstractNumId w:val="1"/>
  </w:num>
  <w:num w:numId="22">
    <w:abstractNumId w:val="16"/>
  </w:num>
  <w:num w:numId="23">
    <w:abstractNumId w:val="23"/>
  </w:num>
  <w:num w:numId="24">
    <w:abstractNumId w:val="2"/>
  </w:num>
  <w:num w:numId="25">
    <w:abstractNumId w:val="7"/>
  </w:num>
  <w:num w:numId="26">
    <w:abstractNumId w:val="12"/>
  </w:num>
  <w:num w:numId="27">
    <w:abstractNumId w:val="25"/>
  </w:num>
  <w:num w:numId="28">
    <w:abstractNumId w:val="11"/>
  </w:num>
  <w:num w:numId="29">
    <w:abstractNumId w:val="3"/>
  </w:num>
  <w:num w:numId="30">
    <w:abstractNumId w:val="13"/>
  </w:num>
  <w:num w:numId="31">
    <w:abstractNumId w:val="20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3"/>
    <w:rsid w:val="00000893"/>
    <w:rsid w:val="000123D7"/>
    <w:rsid w:val="00067954"/>
    <w:rsid w:val="000A09C7"/>
    <w:rsid w:val="001055CA"/>
    <w:rsid w:val="00145705"/>
    <w:rsid w:val="001509BD"/>
    <w:rsid w:val="0016706A"/>
    <w:rsid w:val="001711EE"/>
    <w:rsid w:val="001800D1"/>
    <w:rsid w:val="00191709"/>
    <w:rsid w:val="001C06F3"/>
    <w:rsid w:val="001D6965"/>
    <w:rsid w:val="001E4104"/>
    <w:rsid w:val="00227F4E"/>
    <w:rsid w:val="00232D45"/>
    <w:rsid w:val="0024276A"/>
    <w:rsid w:val="002877F6"/>
    <w:rsid w:val="002A5EF1"/>
    <w:rsid w:val="002C0DFF"/>
    <w:rsid w:val="002E33F7"/>
    <w:rsid w:val="0031037E"/>
    <w:rsid w:val="00360D94"/>
    <w:rsid w:val="003979B0"/>
    <w:rsid w:val="003A1274"/>
    <w:rsid w:val="003B3DBE"/>
    <w:rsid w:val="00412FCE"/>
    <w:rsid w:val="00414140"/>
    <w:rsid w:val="00421527"/>
    <w:rsid w:val="00423B10"/>
    <w:rsid w:val="00426CA4"/>
    <w:rsid w:val="0045767B"/>
    <w:rsid w:val="004B5837"/>
    <w:rsid w:val="004E5085"/>
    <w:rsid w:val="00512515"/>
    <w:rsid w:val="00525B2E"/>
    <w:rsid w:val="00535C22"/>
    <w:rsid w:val="0055363E"/>
    <w:rsid w:val="00557F92"/>
    <w:rsid w:val="00566B24"/>
    <w:rsid w:val="00587511"/>
    <w:rsid w:val="005B575F"/>
    <w:rsid w:val="005E69FD"/>
    <w:rsid w:val="00637126"/>
    <w:rsid w:val="00645343"/>
    <w:rsid w:val="00680D3D"/>
    <w:rsid w:val="00681F29"/>
    <w:rsid w:val="006949F8"/>
    <w:rsid w:val="006A434A"/>
    <w:rsid w:val="006D57CC"/>
    <w:rsid w:val="007018BE"/>
    <w:rsid w:val="00703D84"/>
    <w:rsid w:val="00712E19"/>
    <w:rsid w:val="00733967"/>
    <w:rsid w:val="00784F2E"/>
    <w:rsid w:val="00793699"/>
    <w:rsid w:val="00797B3E"/>
    <w:rsid w:val="007B54D4"/>
    <w:rsid w:val="007C74DC"/>
    <w:rsid w:val="007F7F81"/>
    <w:rsid w:val="00842581"/>
    <w:rsid w:val="008454B7"/>
    <w:rsid w:val="00852D38"/>
    <w:rsid w:val="008535E0"/>
    <w:rsid w:val="0086493E"/>
    <w:rsid w:val="008B4A82"/>
    <w:rsid w:val="008D1CA3"/>
    <w:rsid w:val="008D5853"/>
    <w:rsid w:val="008E2839"/>
    <w:rsid w:val="008F0A4C"/>
    <w:rsid w:val="008F5870"/>
    <w:rsid w:val="008F61D3"/>
    <w:rsid w:val="009173FD"/>
    <w:rsid w:val="009444BF"/>
    <w:rsid w:val="0097558F"/>
    <w:rsid w:val="009C704A"/>
    <w:rsid w:val="009D16FE"/>
    <w:rsid w:val="009D5A44"/>
    <w:rsid w:val="00A6356D"/>
    <w:rsid w:val="00A86842"/>
    <w:rsid w:val="00A92B63"/>
    <w:rsid w:val="00AA1AAF"/>
    <w:rsid w:val="00B07C8A"/>
    <w:rsid w:val="00B7104A"/>
    <w:rsid w:val="00B900D2"/>
    <w:rsid w:val="00BB31FE"/>
    <w:rsid w:val="00BC402A"/>
    <w:rsid w:val="00BE4F75"/>
    <w:rsid w:val="00BF2854"/>
    <w:rsid w:val="00C0291B"/>
    <w:rsid w:val="00C514F0"/>
    <w:rsid w:val="00C62BD0"/>
    <w:rsid w:val="00C9064A"/>
    <w:rsid w:val="00CA60B7"/>
    <w:rsid w:val="00CB6F7A"/>
    <w:rsid w:val="00D022FA"/>
    <w:rsid w:val="00D95319"/>
    <w:rsid w:val="00DB51E2"/>
    <w:rsid w:val="00DC29B3"/>
    <w:rsid w:val="00DE443C"/>
    <w:rsid w:val="00DF04C5"/>
    <w:rsid w:val="00E2240E"/>
    <w:rsid w:val="00E35F03"/>
    <w:rsid w:val="00E4767A"/>
    <w:rsid w:val="00E85363"/>
    <w:rsid w:val="00E90D1A"/>
    <w:rsid w:val="00E92040"/>
    <w:rsid w:val="00E93994"/>
    <w:rsid w:val="00E9773F"/>
    <w:rsid w:val="00EA4000"/>
    <w:rsid w:val="00F151F3"/>
    <w:rsid w:val="00F15CA1"/>
    <w:rsid w:val="00F56690"/>
    <w:rsid w:val="00F841FE"/>
    <w:rsid w:val="00FC5671"/>
    <w:rsid w:val="00FC6953"/>
    <w:rsid w:val="00FD74D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412"/>
  <w15:chartTrackingRefBased/>
  <w15:docId w15:val="{6D599AB4-E6AD-4DA7-825C-F28143F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DC29B3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C29B3"/>
    <w:rPr>
      <w:rFonts w:ascii="Garamond" w:eastAsia="Times New Roman" w:hAnsi="Garamond" w:cs="Times New Roman"/>
      <w:sz w:val="20"/>
      <w:szCs w:val="20"/>
    </w:rPr>
  </w:style>
  <w:style w:type="character" w:styleId="a4">
    <w:name w:val="footnote reference"/>
    <w:semiHidden/>
    <w:rsid w:val="00DC29B3"/>
    <w:rPr>
      <w:vertAlign w:val="superscript"/>
      <w:lang w:val="el-GR"/>
    </w:rPr>
  </w:style>
  <w:style w:type="paragraph" w:styleId="a5">
    <w:name w:val="List Paragraph"/>
    <w:basedOn w:val="a"/>
    <w:uiPriority w:val="34"/>
    <w:qFormat/>
    <w:rsid w:val="008649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4A8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4A82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3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3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7108-459F-4434-8A47-CED3833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</dc:creator>
  <cp:keywords/>
  <dc:description/>
  <cp:lastModifiedBy>barelas</cp:lastModifiedBy>
  <cp:revision>10</cp:revision>
  <cp:lastPrinted>2022-10-03T10:34:00Z</cp:lastPrinted>
  <dcterms:created xsi:type="dcterms:W3CDTF">2024-01-12T10:34:00Z</dcterms:created>
  <dcterms:modified xsi:type="dcterms:W3CDTF">2024-01-15T07:56:00Z</dcterms:modified>
</cp:coreProperties>
</file>